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57F8B" w14:textId="77777777" w:rsidR="001309DC" w:rsidRPr="00A148F0" w:rsidRDefault="008D30CB" w:rsidP="00141CAB">
      <w:pPr>
        <w:pStyle w:val="Title"/>
        <w:jc w:val="center"/>
      </w:pPr>
      <w:r w:rsidRPr="00A148F0">
        <w:t>Enzyme Kinetics: Trypsin</w:t>
      </w:r>
    </w:p>
    <w:p w14:paraId="6FEAB695" w14:textId="77777777" w:rsidR="008D30CB" w:rsidRPr="008D30CB" w:rsidRDefault="008D30CB" w:rsidP="008D30CB">
      <w:pPr>
        <w:pStyle w:val="Default"/>
        <w:rPr>
          <w:rFonts w:asciiTheme="minorHAnsi" w:hAnsiTheme="minorHAnsi"/>
          <w:sz w:val="22"/>
          <w:szCs w:val="22"/>
        </w:rPr>
      </w:pPr>
    </w:p>
    <w:p w14:paraId="1A6B7016" w14:textId="77777777" w:rsidR="008D30CB" w:rsidRPr="00CC0044" w:rsidRDefault="008D30CB" w:rsidP="00141CAB">
      <w:pPr>
        <w:pStyle w:val="Heading1"/>
      </w:pPr>
      <w:r w:rsidRPr="00CC0044">
        <w:rPr>
          <w:sz w:val="28"/>
          <w:szCs w:val="28"/>
        </w:rPr>
        <w:t>Day 1</w:t>
      </w:r>
      <w:r w:rsidRPr="008C3BF1">
        <w:t xml:space="preserve">: </w:t>
      </w:r>
      <w:r w:rsidRPr="00CC0044">
        <w:t>Measure reaction velocity as a function of enzyme concentration to establish that</w:t>
      </w:r>
    </w:p>
    <w:p w14:paraId="26B7BC82" w14:textId="77777777" w:rsidR="008D30CB" w:rsidRPr="00CC0044" w:rsidRDefault="008D30CB" w:rsidP="008D30CB">
      <w:pPr>
        <w:pStyle w:val="Default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CC0044">
        <w:rPr>
          <w:rFonts w:asciiTheme="minorHAnsi" w:hAnsiTheme="minorHAnsi" w:cs="Arial"/>
          <w:sz w:val="22"/>
          <w:szCs w:val="22"/>
        </w:rPr>
        <w:t xml:space="preserve">velocity is constant with respect to time </w:t>
      </w:r>
    </w:p>
    <w:p w14:paraId="71C789C3" w14:textId="77777777" w:rsidR="008D30CB" w:rsidRPr="00CC0044" w:rsidRDefault="008D30CB" w:rsidP="008D30CB">
      <w:pPr>
        <w:pStyle w:val="Default"/>
        <w:numPr>
          <w:ilvl w:val="0"/>
          <w:numId w:val="1"/>
        </w:numPr>
        <w:spacing w:after="92"/>
        <w:rPr>
          <w:rFonts w:asciiTheme="minorHAnsi" w:hAnsiTheme="minorHAnsi" w:cs="Arial"/>
          <w:sz w:val="22"/>
          <w:szCs w:val="22"/>
        </w:rPr>
      </w:pPr>
      <w:r w:rsidRPr="00CC0044">
        <w:rPr>
          <w:rFonts w:asciiTheme="minorHAnsi" w:hAnsiTheme="minorHAnsi" w:cs="Arial"/>
          <w:sz w:val="22"/>
          <w:szCs w:val="22"/>
        </w:rPr>
        <w:t xml:space="preserve">velocity is proportional to enzyme concentration </w:t>
      </w:r>
    </w:p>
    <w:p w14:paraId="0EFCE312" w14:textId="77777777" w:rsidR="008D30CB" w:rsidRPr="00CC0044" w:rsidRDefault="008D30CB" w:rsidP="008D30CB">
      <w:pPr>
        <w:pStyle w:val="Default"/>
        <w:rPr>
          <w:rFonts w:asciiTheme="minorHAnsi" w:hAnsiTheme="minorHAnsi"/>
          <w:sz w:val="22"/>
          <w:szCs w:val="22"/>
        </w:rPr>
      </w:pPr>
    </w:p>
    <w:p w14:paraId="169FEC4E" w14:textId="77777777" w:rsidR="008D30CB" w:rsidRPr="00CC0044" w:rsidRDefault="00A148F0" w:rsidP="00141CAB">
      <w:pPr>
        <w:pStyle w:val="Heading1"/>
      </w:pPr>
      <w:r w:rsidRPr="00CC0044">
        <w:t>Solutions required</w:t>
      </w:r>
      <w:r w:rsidR="007C00DD">
        <w:t>:</w:t>
      </w:r>
    </w:p>
    <w:p w14:paraId="103919BF" w14:textId="77777777" w:rsidR="008D30CB" w:rsidRPr="00CC0044" w:rsidRDefault="005E2B15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Tris b</w:t>
      </w:r>
      <w:r w:rsidR="008D30CB" w:rsidRPr="00CC0044">
        <w:rPr>
          <w:rFonts w:asciiTheme="minorHAnsi" w:hAnsiTheme="minorHAnsi"/>
          <w:sz w:val="22"/>
          <w:szCs w:val="22"/>
        </w:rPr>
        <w:t>uffer: 50 mM Tris, 1 mM CaCl</w:t>
      </w:r>
      <w:r w:rsidR="008D30CB" w:rsidRPr="00CC0044">
        <w:rPr>
          <w:rFonts w:asciiTheme="minorHAnsi" w:hAnsiTheme="minorHAnsi"/>
          <w:sz w:val="22"/>
          <w:szCs w:val="22"/>
          <w:vertAlign w:val="subscript"/>
        </w:rPr>
        <w:t>2</w:t>
      </w:r>
      <w:r w:rsidR="008D30CB" w:rsidRPr="00CC0044">
        <w:rPr>
          <w:rFonts w:asciiTheme="minorHAnsi" w:hAnsiTheme="minorHAnsi"/>
          <w:sz w:val="22"/>
          <w:szCs w:val="22"/>
        </w:rPr>
        <w:t>, pH 8.2.  (Calcium helps stabilize the trypsin.)</w:t>
      </w:r>
    </w:p>
    <w:p w14:paraId="799D6AB5" w14:textId="77777777" w:rsidR="008D30CB" w:rsidRPr="00CC0044" w:rsidRDefault="00892F61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Stock trypsin: 2 mg/mL in 1</w:t>
      </w:r>
      <w:r w:rsidR="008D30CB" w:rsidRPr="00CC004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="008D30CB" w:rsidRPr="00CC0044">
        <w:rPr>
          <w:rFonts w:asciiTheme="minorHAnsi" w:hAnsiTheme="minorHAnsi"/>
          <w:sz w:val="22"/>
          <w:szCs w:val="22"/>
        </w:rPr>
        <w:t>M HCl. (At acidic pH, the activity of trypsin is inhibited, thus inhibiting the proteolysis of the trypsin itself.)</w:t>
      </w:r>
    </w:p>
    <w:p w14:paraId="2713960B" w14:textId="77777777" w:rsidR="008D30CB" w:rsidRPr="00CC0044" w:rsidRDefault="00A148F0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 xml:space="preserve">Chromogenic substrate: BAPNA, 2.5 mM in </w:t>
      </w:r>
      <w:r w:rsidR="005E2B15" w:rsidRPr="00CC0044">
        <w:rPr>
          <w:rFonts w:asciiTheme="minorHAnsi" w:hAnsiTheme="minorHAnsi"/>
          <w:sz w:val="22"/>
          <w:szCs w:val="22"/>
        </w:rPr>
        <w:t xml:space="preserve">Tris </w:t>
      </w:r>
      <w:r w:rsidRPr="00CC0044">
        <w:rPr>
          <w:rFonts w:asciiTheme="minorHAnsi" w:hAnsiTheme="minorHAnsi"/>
          <w:sz w:val="22"/>
          <w:szCs w:val="22"/>
        </w:rPr>
        <w:t>buffer.  Check that the substrate does not have a yellow precipitate; such a solution will not work.</w:t>
      </w:r>
    </w:p>
    <w:p w14:paraId="356FFA3D" w14:textId="77777777" w:rsidR="00C323DD" w:rsidRPr="00CC0044" w:rsidRDefault="00892F61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C323DD" w:rsidRPr="00CC004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="00C323DD" w:rsidRPr="00CC0044">
        <w:rPr>
          <w:rFonts w:asciiTheme="minorHAnsi" w:hAnsiTheme="minorHAnsi"/>
          <w:sz w:val="22"/>
          <w:szCs w:val="22"/>
        </w:rPr>
        <w:t>M HCl</w:t>
      </w:r>
    </w:p>
    <w:p w14:paraId="23DFD2A0" w14:textId="77777777" w:rsidR="008D30CB" w:rsidRDefault="008D30CB" w:rsidP="008D30CB"/>
    <w:p w14:paraId="5C9FFD25" w14:textId="77777777" w:rsidR="008D60AB" w:rsidRPr="008D60AB" w:rsidRDefault="008D60AB" w:rsidP="00141CAB">
      <w:pPr>
        <w:pStyle w:val="Heading1"/>
      </w:pPr>
      <w:r w:rsidRPr="008D60AB">
        <w:t>Reaction we are monitoring:</w:t>
      </w:r>
    </w:p>
    <w:p w14:paraId="00BF570D" w14:textId="77777777" w:rsidR="008D60AB" w:rsidRPr="00CC0044" w:rsidRDefault="008D60AB" w:rsidP="008D30CB">
      <w:r w:rsidRPr="008D60AB">
        <w:rPr>
          <w:noProof/>
        </w:rPr>
        <w:drawing>
          <wp:inline distT="0" distB="0" distL="0" distR="0" wp14:anchorId="6108F4EC" wp14:editId="2FA8F13B">
            <wp:extent cx="5943600" cy="2317115"/>
            <wp:effectExtent l="19050" t="0" r="0" b="0"/>
            <wp:docPr id="2" name="Picture 2" descr="The enzyme trypsin cuts the substrate benzoyl-Arg p-nitroanilide (BAPNA) into benzoyl-Arg and p-nitroanilide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upload.wikimedia.org/wikipedia/commons/1/1f/BAPNA_assa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7B42B2" w14:textId="77777777" w:rsidR="00141CAB" w:rsidRDefault="00141CAB" w:rsidP="008D30CB">
      <w:pPr>
        <w:rPr>
          <w:rStyle w:val="Heading1Char"/>
        </w:rPr>
      </w:pPr>
    </w:p>
    <w:p w14:paraId="5EBA909D" w14:textId="77777777" w:rsidR="008C3BF1" w:rsidRPr="00CC0044" w:rsidRDefault="008C3BF1" w:rsidP="008D30CB">
      <w:pPr>
        <w:rPr>
          <w:b/>
        </w:rPr>
      </w:pPr>
      <w:r w:rsidRPr="00141CAB">
        <w:rPr>
          <w:rStyle w:val="Heading1Char"/>
        </w:rPr>
        <w:t>Experiment overview</w:t>
      </w:r>
      <w:r w:rsidRPr="00CC0044">
        <w:rPr>
          <w:b/>
        </w:rPr>
        <w:t>:</w:t>
      </w:r>
    </w:p>
    <w:p w14:paraId="364AB632" w14:textId="77777777" w:rsidR="008C3BF1" w:rsidRDefault="00C323DD">
      <w:r w:rsidRPr="00CC0044">
        <w:t>In today’s experiment you will be varying the amount of enzyme added, while keeping all other variables the same, as shown below.</w:t>
      </w:r>
      <w:r w:rsidR="008C3BF1" w:rsidRPr="00CC0044">
        <w:t xml:space="preserve">  (Do you understand why we are adding </w:t>
      </w:r>
      <w:r w:rsidR="00AE164A">
        <w:t>1</w:t>
      </w:r>
      <w:r w:rsidR="008C3BF1" w:rsidRPr="00CC0044">
        <w:t xml:space="preserve"> </w:t>
      </w:r>
      <w:r w:rsidR="00AE164A">
        <w:t>m</w:t>
      </w:r>
      <w:r w:rsidR="008C3BF1" w:rsidRPr="00CC0044">
        <w:t>M HCl to the reactions?)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1644"/>
        <w:gridCol w:w="2094"/>
        <w:gridCol w:w="1836"/>
        <w:gridCol w:w="2260"/>
      </w:tblGrid>
      <w:tr w:rsidR="008D60AB" w:rsidRPr="00CC0044" w14:paraId="588B991A" w14:textId="77777777" w:rsidTr="00610746">
        <w:trPr>
          <w:jc w:val="center"/>
        </w:trPr>
        <w:tc>
          <w:tcPr>
            <w:tcW w:w="1025" w:type="dxa"/>
            <w:vAlign w:val="center"/>
          </w:tcPr>
          <w:p w14:paraId="6B3C69DD" w14:textId="77777777" w:rsidR="008D60AB" w:rsidRPr="00CC0044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Cuvette</w:t>
            </w:r>
          </w:p>
        </w:tc>
        <w:tc>
          <w:tcPr>
            <w:tcW w:w="1644" w:type="dxa"/>
            <w:vAlign w:val="center"/>
          </w:tcPr>
          <w:p w14:paraId="07B62AFD" w14:textId="77777777" w:rsidR="008D60AB" w:rsidRPr="00CC0044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Tris buffer (µL)</w:t>
            </w:r>
          </w:p>
        </w:tc>
        <w:tc>
          <w:tcPr>
            <w:tcW w:w="2094" w:type="dxa"/>
            <w:vAlign w:val="center"/>
          </w:tcPr>
          <w:p w14:paraId="729BEE5E" w14:textId="77777777" w:rsidR="008D60AB" w:rsidRPr="00CC0044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2.5 mM BAPNA (µL)</w:t>
            </w:r>
          </w:p>
        </w:tc>
        <w:tc>
          <w:tcPr>
            <w:tcW w:w="1836" w:type="dxa"/>
            <w:vAlign w:val="center"/>
          </w:tcPr>
          <w:p w14:paraId="631490C5" w14:textId="77777777" w:rsidR="008D60AB" w:rsidRPr="00CC0044" w:rsidRDefault="008D60AB" w:rsidP="0061074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CC0044">
              <w:rPr>
                <w:b/>
              </w:rPr>
              <w:t xml:space="preserve"> </w:t>
            </w:r>
            <w:r>
              <w:rPr>
                <w:b/>
              </w:rPr>
              <w:t>m</w:t>
            </w:r>
            <w:r w:rsidRPr="00CC0044">
              <w:rPr>
                <w:b/>
              </w:rPr>
              <w:t>M HCl (µL)</w:t>
            </w:r>
          </w:p>
        </w:tc>
        <w:tc>
          <w:tcPr>
            <w:tcW w:w="2260" w:type="dxa"/>
            <w:vAlign w:val="center"/>
          </w:tcPr>
          <w:p w14:paraId="2702C2E3" w14:textId="77777777" w:rsidR="008D60AB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2 mg/mL Trypsin</w:t>
            </w:r>
          </w:p>
          <w:p w14:paraId="2FFB58D4" w14:textId="77777777" w:rsidR="008D60AB" w:rsidRPr="00CC0044" w:rsidRDefault="008D60AB" w:rsidP="00610746">
            <w:pPr>
              <w:jc w:val="center"/>
              <w:rPr>
                <w:b/>
              </w:rPr>
            </w:pPr>
            <w:r>
              <w:rPr>
                <w:b/>
              </w:rPr>
              <w:t xml:space="preserve">(in 1 mM HCl, </w:t>
            </w:r>
            <w:r w:rsidRPr="00CC0044">
              <w:rPr>
                <w:b/>
              </w:rPr>
              <w:t>µL)</w:t>
            </w:r>
          </w:p>
        </w:tc>
      </w:tr>
      <w:tr w:rsidR="008D60AB" w:rsidRPr="00CC0044" w14:paraId="0F888879" w14:textId="77777777" w:rsidTr="00610746">
        <w:trPr>
          <w:jc w:val="center"/>
        </w:trPr>
        <w:tc>
          <w:tcPr>
            <w:tcW w:w="1025" w:type="dxa"/>
            <w:vAlign w:val="center"/>
          </w:tcPr>
          <w:p w14:paraId="7E7D5D59" w14:textId="77777777" w:rsidR="008D60AB" w:rsidRPr="00CC0044" w:rsidRDefault="008D60AB" w:rsidP="00610746">
            <w:pPr>
              <w:jc w:val="center"/>
            </w:pPr>
            <w:r w:rsidRPr="00CC0044">
              <w:t>1</w:t>
            </w:r>
          </w:p>
        </w:tc>
        <w:tc>
          <w:tcPr>
            <w:tcW w:w="1644" w:type="dxa"/>
            <w:vAlign w:val="center"/>
          </w:tcPr>
          <w:p w14:paraId="2A73168B" w14:textId="77777777"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14:paraId="1C34AC0A" w14:textId="77777777"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14:paraId="2BB8B16F" w14:textId="77777777" w:rsidR="008D60AB" w:rsidRPr="00CC0044" w:rsidRDefault="008D60AB" w:rsidP="00610746">
            <w:pPr>
              <w:jc w:val="center"/>
            </w:pPr>
            <w:r w:rsidRPr="00CC0044">
              <w:t>60</w:t>
            </w:r>
          </w:p>
        </w:tc>
        <w:tc>
          <w:tcPr>
            <w:tcW w:w="2260" w:type="dxa"/>
            <w:vAlign w:val="center"/>
          </w:tcPr>
          <w:p w14:paraId="677BB2D5" w14:textId="77777777" w:rsidR="008D60AB" w:rsidRPr="00CC0044" w:rsidRDefault="008D60AB" w:rsidP="00610746">
            <w:pPr>
              <w:jc w:val="center"/>
            </w:pPr>
            <w:r w:rsidRPr="00CC0044">
              <w:t>0</w:t>
            </w:r>
          </w:p>
        </w:tc>
      </w:tr>
      <w:tr w:rsidR="008D60AB" w:rsidRPr="00CC0044" w14:paraId="6732C2A8" w14:textId="77777777" w:rsidTr="00610746">
        <w:trPr>
          <w:jc w:val="center"/>
        </w:trPr>
        <w:tc>
          <w:tcPr>
            <w:tcW w:w="1025" w:type="dxa"/>
            <w:vAlign w:val="center"/>
          </w:tcPr>
          <w:p w14:paraId="03E83D70" w14:textId="77777777" w:rsidR="008D60AB" w:rsidRPr="00CC0044" w:rsidRDefault="008D60AB" w:rsidP="00610746">
            <w:pPr>
              <w:jc w:val="center"/>
            </w:pPr>
            <w:r w:rsidRPr="00CC0044">
              <w:t>2</w:t>
            </w:r>
          </w:p>
        </w:tc>
        <w:tc>
          <w:tcPr>
            <w:tcW w:w="1644" w:type="dxa"/>
            <w:vAlign w:val="center"/>
          </w:tcPr>
          <w:p w14:paraId="7F899CFE" w14:textId="77777777"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14:paraId="5D58BC06" w14:textId="77777777"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14:paraId="303226D8" w14:textId="77777777" w:rsidR="008D60AB" w:rsidRPr="00CC0044" w:rsidRDefault="008D60AB" w:rsidP="00610746">
            <w:pPr>
              <w:jc w:val="center"/>
            </w:pPr>
            <w:r w:rsidRPr="00CC0044">
              <w:t>50</w:t>
            </w:r>
          </w:p>
        </w:tc>
        <w:tc>
          <w:tcPr>
            <w:tcW w:w="2260" w:type="dxa"/>
            <w:vAlign w:val="center"/>
          </w:tcPr>
          <w:p w14:paraId="0F08FF31" w14:textId="77777777" w:rsidR="008D60AB" w:rsidRPr="00CC0044" w:rsidRDefault="008D60AB" w:rsidP="00610746">
            <w:pPr>
              <w:jc w:val="center"/>
            </w:pPr>
            <w:r w:rsidRPr="00CC0044">
              <w:t>10</w:t>
            </w:r>
          </w:p>
        </w:tc>
      </w:tr>
      <w:tr w:rsidR="008D60AB" w:rsidRPr="00CC0044" w14:paraId="5251C710" w14:textId="77777777" w:rsidTr="00610746">
        <w:trPr>
          <w:jc w:val="center"/>
        </w:trPr>
        <w:tc>
          <w:tcPr>
            <w:tcW w:w="1025" w:type="dxa"/>
            <w:vAlign w:val="center"/>
          </w:tcPr>
          <w:p w14:paraId="2162884A" w14:textId="77777777" w:rsidR="008D60AB" w:rsidRPr="00CC0044" w:rsidRDefault="008D60AB" w:rsidP="00610746">
            <w:pPr>
              <w:jc w:val="center"/>
            </w:pPr>
            <w:r w:rsidRPr="00CC0044">
              <w:t>3</w:t>
            </w:r>
          </w:p>
        </w:tc>
        <w:tc>
          <w:tcPr>
            <w:tcW w:w="1644" w:type="dxa"/>
            <w:vAlign w:val="center"/>
          </w:tcPr>
          <w:p w14:paraId="5C134FE1" w14:textId="77777777"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14:paraId="6BEC5223" w14:textId="77777777"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14:paraId="6417FC07" w14:textId="77777777" w:rsidR="008D60AB" w:rsidRPr="00CC0044" w:rsidRDefault="008D60AB" w:rsidP="00610746">
            <w:pPr>
              <w:jc w:val="center"/>
            </w:pPr>
            <w:r w:rsidRPr="00CC0044">
              <w:t>40</w:t>
            </w:r>
          </w:p>
        </w:tc>
        <w:tc>
          <w:tcPr>
            <w:tcW w:w="2260" w:type="dxa"/>
            <w:vAlign w:val="center"/>
          </w:tcPr>
          <w:p w14:paraId="072C875E" w14:textId="77777777" w:rsidR="008D60AB" w:rsidRPr="00CC0044" w:rsidRDefault="008D60AB" w:rsidP="00610746">
            <w:pPr>
              <w:jc w:val="center"/>
            </w:pPr>
            <w:r w:rsidRPr="00CC0044">
              <w:t>20</w:t>
            </w:r>
          </w:p>
        </w:tc>
      </w:tr>
      <w:tr w:rsidR="008D60AB" w:rsidRPr="00CC0044" w14:paraId="2406EFFE" w14:textId="77777777" w:rsidTr="00610746">
        <w:trPr>
          <w:jc w:val="center"/>
        </w:trPr>
        <w:tc>
          <w:tcPr>
            <w:tcW w:w="1025" w:type="dxa"/>
            <w:vAlign w:val="center"/>
          </w:tcPr>
          <w:p w14:paraId="264E8735" w14:textId="77777777" w:rsidR="008D60AB" w:rsidRPr="00CC0044" w:rsidRDefault="008D60AB" w:rsidP="00610746">
            <w:pPr>
              <w:jc w:val="center"/>
            </w:pPr>
            <w:r w:rsidRPr="00CC0044">
              <w:t>4</w:t>
            </w:r>
          </w:p>
        </w:tc>
        <w:tc>
          <w:tcPr>
            <w:tcW w:w="1644" w:type="dxa"/>
            <w:vAlign w:val="center"/>
          </w:tcPr>
          <w:p w14:paraId="2DA5C04A" w14:textId="77777777"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14:paraId="4ACEAE06" w14:textId="77777777"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14:paraId="75F6FF88" w14:textId="77777777" w:rsidR="008D60AB" w:rsidRPr="00CC0044" w:rsidRDefault="008D60AB" w:rsidP="00610746">
            <w:pPr>
              <w:jc w:val="center"/>
            </w:pPr>
            <w:r w:rsidRPr="00CC0044">
              <w:t>30</w:t>
            </w:r>
          </w:p>
        </w:tc>
        <w:tc>
          <w:tcPr>
            <w:tcW w:w="2260" w:type="dxa"/>
            <w:vAlign w:val="center"/>
          </w:tcPr>
          <w:p w14:paraId="1FB5FF11" w14:textId="77777777" w:rsidR="008D60AB" w:rsidRPr="00CC0044" w:rsidRDefault="008D60AB" w:rsidP="00610746">
            <w:pPr>
              <w:jc w:val="center"/>
            </w:pPr>
            <w:r w:rsidRPr="00CC0044">
              <w:t>30</w:t>
            </w:r>
          </w:p>
        </w:tc>
      </w:tr>
      <w:tr w:rsidR="008D60AB" w:rsidRPr="00CC0044" w14:paraId="31D7760C" w14:textId="77777777" w:rsidTr="00610746">
        <w:trPr>
          <w:jc w:val="center"/>
        </w:trPr>
        <w:tc>
          <w:tcPr>
            <w:tcW w:w="1025" w:type="dxa"/>
            <w:vAlign w:val="center"/>
          </w:tcPr>
          <w:p w14:paraId="39319B52" w14:textId="77777777" w:rsidR="008D60AB" w:rsidRPr="00CC0044" w:rsidRDefault="008D60AB" w:rsidP="00610746">
            <w:pPr>
              <w:jc w:val="center"/>
            </w:pPr>
            <w:r w:rsidRPr="00CC0044">
              <w:t>5</w:t>
            </w:r>
          </w:p>
        </w:tc>
        <w:tc>
          <w:tcPr>
            <w:tcW w:w="1644" w:type="dxa"/>
            <w:vAlign w:val="center"/>
          </w:tcPr>
          <w:p w14:paraId="3F206D89" w14:textId="77777777"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14:paraId="5A16E4F4" w14:textId="77777777"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14:paraId="3B5A49B8" w14:textId="77777777" w:rsidR="008D60AB" w:rsidRPr="00CC0044" w:rsidRDefault="008D60AB" w:rsidP="00610746">
            <w:pPr>
              <w:jc w:val="center"/>
            </w:pPr>
            <w:r w:rsidRPr="00CC0044">
              <w:t>20</w:t>
            </w:r>
          </w:p>
        </w:tc>
        <w:tc>
          <w:tcPr>
            <w:tcW w:w="2260" w:type="dxa"/>
            <w:vAlign w:val="center"/>
          </w:tcPr>
          <w:p w14:paraId="11CAF2F6" w14:textId="77777777" w:rsidR="008D60AB" w:rsidRPr="00CC0044" w:rsidRDefault="008D60AB" w:rsidP="00610746">
            <w:pPr>
              <w:jc w:val="center"/>
            </w:pPr>
            <w:r w:rsidRPr="00CC0044">
              <w:t>40</w:t>
            </w:r>
          </w:p>
        </w:tc>
      </w:tr>
      <w:tr w:rsidR="008D60AB" w:rsidRPr="00CC0044" w14:paraId="4AB57D74" w14:textId="77777777" w:rsidTr="00610746">
        <w:trPr>
          <w:jc w:val="center"/>
        </w:trPr>
        <w:tc>
          <w:tcPr>
            <w:tcW w:w="1025" w:type="dxa"/>
            <w:vAlign w:val="center"/>
          </w:tcPr>
          <w:p w14:paraId="31D88A6B" w14:textId="77777777" w:rsidR="008D60AB" w:rsidRPr="00CC0044" w:rsidRDefault="008D60AB" w:rsidP="00610746">
            <w:pPr>
              <w:jc w:val="center"/>
            </w:pPr>
            <w:r w:rsidRPr="00CC0044">
              <w:t>6</w:t>
            </w:r>
          </w:p>
        </w:tc>
        <w:tc>
          <w:tcPr>
            <w:tcW w:w="1644" w:type="dxa"/>
            <w:vAlign w:val="center"/>
          </w:tcPr>
          <w:p w14:paraId="5B42FF77" w14:textId="77777777"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14:paraId="344F54D8" w14:textId="77777777"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14:paraId="6276A96D" w14:textId="77777777" w:rsidR="008D60AB" w:rsidRPr="00CC0044" w:rsidRDefault="008D60AB" w:rsidP="00610746">
            <w:pPr>
              <w:jc w:val="center"/>
            </w:pPr>
            <w:r w:rsidRPr="00CC0044">
              <w:t>10</w:t>
            </w:r>
          </w:p>
        </w:tc>
        <w:tc>
          <w:tcPr>
            <w:tcW w:w="2260" w:type="dxa"/>
            <w:vAlign w:val="center"/>
          </w:tcPr>
          <w:p w14:paraId="7D4E94F5" w14:textId="77777777" w:rsidR="008D60AB" w:rsidRPr="00CC0044" w:rsidRDefault="008D60AB" w:rsidP="00610746">
            <w:pPr>
              <w:jc w:val="center"/>
            </w:pPr>
            <w:r w:rsidRPr="00CC0044">
              <w:t>50</w:t>
            </w:r>
          </w:p>
        </w:tc>
      </w:tr>
      <w:tr w:rsidR="008D60AB" w:rsidRPr="00CC0044" w14:paraId="5F0AA7B4" w14:textId="77777777" w:rsidTr="00610746">
        <w:trPr>
          <w:jc w:val="center"/>
        </w:trPr>
        <w:tc>
          <w:tcPr>
            <w:tcW w:w="1025" w:type="dxa"/>
            <w:vAlign w:val="center"/>
          </w:tcPr>
          <w:p w14:paraId="2F9AAE1F" w14:textId="77777777" w:rsidR="008D60AB" w:rsidRPr="00CC0044" w:rsidRDefault="008D60AB" w:rsidP="00610746">
            <w:pPr>
              <w:jc w:val="center"/>
            </w:pPr>
            <w:r w:rsidRPr="00CC0044">
              <w:t>7</w:t>
            </w:r>
          </w:p>
        </w:tc>
        <w:tc>
          <w:tcPr>
            <w:tcW w:w="1644" w:type="dxa"/>
            <w:vAlign w:val="center"/>
          </w:tcPr>
          <w:p w14:paraId="5C16B314" w14:textId="77777777"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14:paraId="6DE0DB9B" w14:textId="77777777"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14:paraId="6655C53D" w14:textId="77777777" w:rsidR="008D60AB" w:rsidRPr="00CC0044" w:rsidRDefault="008D60AB" w:rsidP="00610746">
            <w:pPr>
              <w:jc w:val="center"/>
            </w:pPr>
            <w:r w:rsidRPr="00CC0044">
              <w:t>0</w:t>
            </w:r>
          </w:p>
        </w:tc>
        <w:tc>
          <w:tcPr>
            <w:tcW w:w="2260" w:type="dxa"/>
            <w:vAlign w:val="center"/>
          </w:tcPr>
          <w:p w14:paraId="037C9FCA" w14:textId="77777777" w:rsidR="008D60AB" w:rsidRPr="00CC0044" w:rsidRDefault="008D60AB" w:rsidP="00610746">
            <w:pPr>
              <w:jc w:val="center"/>
            </w:pPr>
            <w:r w:rsidRPr="00CC0044">
              <w:t>60</w:t>
            </w:r>
          </w:p>
        </w:tc>
      </w:tr>
    </w:tbl>
    <w:p w14:paraId="36D07B62" w14:textId="77777777" w:rsidR="00141CAB" w:rsidRDefault="00141CAB" w:rsidP="008D30CB">
      <w:pPr>
        <w:rPr>
          <w:b/>
        </w:rPr>
      </w:pPr>
    </w:p>
    <w:p w14:paraId="771A3404" w14:textId="77777777" w:rsidR="008C3BF1" w:rsidRPr="00CC0044" w:rsidRDefault="008C3BF1" w:rsidP="00141CAB">
      <w:pPr>
        <w:pStyle w:val="Heading2"/>
      </w:pPr>
      <w:r w:rsidRPr="00CC0044">
        <w:t xml:space="preserve">Protocol: </w:t>
      </w:r>
    </w:p>
    <w:p w14:paraId="434A805A" w14:textId="77777777" w:rsidR="00C73820" w:rsidRDefault="00C73820" w:rsidP="008C3BF1">
      <w:pPr>
        <w:pStyle w:val="ListParagraph"/>
        <w:numPr>
          <w:ilvl w:val="0"/>
          <w:numId w:val="4"/>
        </w:numPr>
      </w:pPr>
      <w:r>
        <w:t xml:space="preserve">Label 7 plastic cuvettes 1 through 7  </w:t>
      </w:r>
    </w:p>
    <w:p w14:paraId="1C2AE320" w14:textId="77777777" w:rsidR="00F9308E" w:rsidRPr="00D31E64" w:rsidRDefault="00F9308E" w:rsidP="00F9308E">
      <w:pPr>
        <w:pStyle w:val="ListParagraph"/>
        <w:numPr>
          <w:ilvl w:val="0"/>
          <w:numId w:val="4"/>
        </w:numPr>
      </w:pPr>
      <w:r w:rsidRPr="00D31E64">
        <w:t>Cut out 7 small pieces of parafilm; you will use the parafilm to cover the cuvettes so you can thoroughly mix the contents by inversion.</w:t>
      </w:r>
    </w:p>
    <w:p w14:paraId="345801B7" w14:textId="77777777" w:rsidR="00D31E64" w:rsidRPr="00D31E64" w:rsidRDefault="00D31E64" w:rsidP="00F9308E">
      <w:pPr>
        <w:pStyle w:val="ListParagraph"/>
        <w:numPr>
          <w:ilvl w:val="0"/>
          <w:numId w:val="4"/>
        </w:numPr>
      </w:pPr>
      <w:r w:rsidRPr="00D31E64">
        <w:t>Press the Kinetics</w:t>
      </w:r>
      <w:r w:rsidR="00C73820">
        <w:t xml:space="preserve"> </w:t>
      </w:r>
      <w:r w:rsidRPr="00D31E64">
        <w:t>button</w:t>
      </w:r>
      <w:r w:rsidR="00C73820" w:rsidRPr="00C73820">
        <w:t xml:space="preserve"> </w:t>
      </w:r>
      <w:r w:rsidR="00C73820">
        <w:t>on your spectrophotometer</w:t>
      </w:r>
      <w:r w:rsidRPr="00D31E64">
        <w:t xml:space="preserve">.  </w:t>
      </w:r>
    </w:p>
    <w:p w14:paraId="2F46A113" w14:textId="77777777" w:rsidR="00D31E64" w:rsidRPr="00D31E64" w:rsidRDefault="00D31E64" w:rsidP="00F9308E">
      <w:pPr>
        <w:pStyle w:val="ListParagraph"/>
        <w:numPr>
          <w:ilvl w:val="0"/>
          <w:numId w:val="4"/>
        </w:numPr>
      </w:pPr>
      <w:r w:rsidRPr="00D31E64">
        <w:t>Type in the wavelength (4</w:t>
      </w:r>
      <w:r w:rsidR="008D60AB">
        <w:t>05</w:t>
      </w:r>
      <w:r w:rsidRPr="00D31E64">
        <w:t xml:space="preserve"> nm) and press enter.</w:t>
      </w:r>
    </w:p>
    <w:p w14:paraId="439E1657" w14:textId="77777777" w:rsidR="00D31E64" w:rsidRPr="00D31E64" w:rsidRDefault="00D31E64" w:rsidP="00D31E64">
      <w:pPr>
        <w:pStyle w:val="ListParagraph"/>
        <w:numPr>
          <w:ilvl w:val="0"/>
          <w:numId w:val="4"/>
        </w:numPr>
      </w:pPr>
      <w:r w:rsidRPr="00D31E64">
        <w:t>Type in the duration (2</w:t>
      </w:r>
      <w:r w:rsidR="008D60AB">
        <w:t>00</w:t>
      </w:r>
      <w:r w:rsidRPr="00D31E64">
        <w:t xml:space="preserve"> seconds) and press enter.</w:t>
      </w:r>
    </w:p>
    <w:p w14:paraId="22CBE98A" w14:textId="77777777" w:rsidR="00D31E64" w:rsidRPr="00D31E64" w:rsidRDefault="00D31E64" w:rsidP="00D31E64">
      <w:pPr>
        <w:pStyle w:val="ListParagraph"/>
        <w:numPr>
          <w:ilvl w:val="0"/>
          <w:numId w:val="4"/>
        </w:numPr>
      </w:pPr>
      <w:r w:rsidRPr="00D31E64">
        <w:t>Type in the interval (20 seconds) and press enter.</w:t>
      </w:r>
    </w:p>
    <w:p w14:paraId="03CB161F" w14:textId="77777777" w:rsidR="00D31E64" w:rsidRPr="00D31E64" w:rsidRDefault="00D31E64" w:rsidP="00D31E64">
      <w:pPr>
        <w:pStyle w:val="ListParagraph"/>
        <w:numPr>
          <w:ilvl w:val="0"/>
          <w:numId w:val="4"/>
        </w:numPr>
      </w:pPr>
      <w:r w:rsidRPr="00D31E64">
        <w:t>Select no (press enter when it says NO) for subtraction of background.</w:t>
      </w:r>
    </w:p>
    <w:p w14:paraId="211C6593" w14:textId="77777777" w:rsidR="008C3BF1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 xml:space="preserve">Prepare your first cuvette according to the table </w:t>
      </w:r>
      <w:r w:rsidR="008D60AB">
        <w:t>above</w:t>
      </w:r>
      <w:r w:rsidRPr="00D31E64">
        <w:t xml:space="preserve">.  </w:t>
      </w:r>
      <w:r w:rsidR="008D60AB">
        <w:t xml:space="preserve">Add the reagents one a time, from left to right.  </w:t>
      </w:r>
      <w:r w:rsidRPr="00D31E64">
        <w:t xml:space="preserve">DO NOT ADD TRYPSIN until you are totally ready to collect data (spec is ready, etc.).  </w:t>
      </w:r>
    </w:p>
    <w:p w14:paraId="597188B9" w14:textId="77777777" w:rsidR="00F9308E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 xml:space="preserve">When ready, add the trypsin to the first cuvette.   Mix the contents thoroughly by inverting the </w:t>
      </w:r>
      <w:proofErr w:type="spellStart"/>
      <w:r w:rsidRPr="00D31E64">
        <w:t>parafilmed</w:t>
      </w:r>
      <w:proofErr w:type="spellEnd"/>
      <w:r w:rsidRPr="00D31E64">
        <w:t xml:space="preserve"> cuvette 5-6 times.</w:t>
      </w:r>
      <w:r w:rsidR="000C5915" w:rsidRPr="00D31E64">
        <w:t xml:space="preserve">  Check that there are no bubbles in the light path.</w:t>
      </w:r>
      <w:r w:rsidR="00BE6F20">
        <w:t xml:space="preserve">  (If there are, tap the cuvette to dislodge them.)</w:t>
      </w:r>
    </w:p>
    <w:p w14:paraId="7397169E" w14:textId="77777777" w:rsidR="00F9308E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 xml:space="preserve">Place the cuvette in the spec </w:t>
      </w:r>
      <w:r w:rsidR="00D31E64" w:rsidRPr="00D31E64">
        <w:t>and press Read Blank.</w:t>
      </w:r>
    </w:p>
    <w:p w14:paraId="064B9D71" w14:textId="77777777" w:rsidR="00F9308E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>As soon as the blank has been read</w:t>
      </w:r>
      <w:r w:rsidR="00A27A79" w:rsidRPr="00D31E64">
        <w:t xml:space="preserve">, </w:t>
      </w:r>
      <w:r w:rsidR="00D31E64" w:rsidRPr="00D31E64">
        <w:t>press the right arrow button to continue, then press Read Sample.  The spec will read the absorbance every 20 seconds for 4 minutes.</w:t>
      </w:r>
    </w:p>
    <w:p w14:paraId="1DE3BD36" w14:textId="77777777" w:rsidR="00A27A79" w:rsidRDefault="008D60AB" w:rsidP="008D60AB">
      <w:pPr>
        <w:pStyle w:val="ListParagraph"/>
        <w:numPr>
          <w:ilvl w:val="0"/>
          <w:numId w:val="4"/>
        </w:numPr>
      </w:pPr>
      <w:r>
        <w:t xml:space="preserve">When cuvette 1 </w:t>
      </w:r>
      <w:r w:rsidR="00A27A79" w:rsidRPr="00D31E64">
        <w:t xml:space="preserve">is complete, </w:t>
      </w:r>
      <w:r w:rsidR="00BE6F20">
        <w:t xml:space="preserve">print the report.  Then </w:t>
      </w:r>
      <w:r w:rsidR="00A27A79" w:rsidRPr="00D31E64">
        <w:t>set up and collect data for each re</w:t>
      </w:r>
      <w:r w:rsidR="00D31E64" w:rsidRPr="00D31E64">
        <w:t>maining cuvette as in steps 8-11</w:t>
      </w:r>
      <w:r w:rsidR="00A27A79" w:rsidRPr="00D31E64">
        <w:t xml:space="preserve">, except that </w:t>
      </w:r>
      <w:r w:rsidR="00A27A79" w:rsidRPr="00BE6F20">
        <w:rPr>
          <w:i/>
        </w:rPr>
        <w:t xml:space="preserve">you do not need to </w:t>
      </w:r>
      <w:proofErr w:type="spellStart"/>
      <w:r w:rsidR="00A27A79" w:rsidRPr="00BE6F20">
        <w:rPr>
          <w:i/>
        </w:rPr>
        <w:t>reblank</w:t>
      </w:r>
      <w:proofErr w:type="spellEnd"/>
      <w:r w:rsidR="00A27A79" w:rsidRPr="00BE6F20">
        <w:rPr>
          <w:i/>
        </w:rPr>
        <w:t xml:space="preserve"> the spec with each new cuvette</w:t>
      </w:r>
      <w:r w:rsidR="00A27A79" w:rsidRPr="00D31E64">
        <w:t>.</w:t>
      </w:r>
    </w:p>
    <w:p w14:paraId="44DE8D32" w14:textId="77777777" w:rsidR="008D60AB" w:rsidRPr="00CC0044" w:rsidRDefault="008D60AB" w:rsidP="008D60AB">
      <w:pPr>
        <w:pStyle w:val="ListParagraph"/>
      </w:pPr>
    </w:p>
    <w:p w14:paraId="28DB8311" w14:textId="77777777" w:rsidR="00F9308E" w:rsidRPr="00141CAB" w:rsidRDefault="00A27A79" w:rsidP="00141CAB">
      <w:pPr>
        <w:pStyle w:val="Heading2"/>
      </w:pPr>
      <w:r w:rsidRPr="00141CAB">
        <w:t>Data Analysis</w:t>
      </w:r>
    </w:p>
    <w:p w14:paraId="083FFD18" w14:textId="77777777" w:rsidR="00A27A79" w:rsidRPr="00CC0044" w:rsidRDefault="00A27A79" w:rsidP="000C5915">
      <w:pPr>
        <w:pStyle w:val="ListParagraph"/>
        <w:numPr>
          <w:ilvl w:val="0"/>
          <w:numId w:val="5"/>
        </w:numPr>
      </w:pPr>
      <w:r w:rsidRPr="00CC0044">
        <w:t>You should now have a table of data</w:t>
      </w:r>
      <w:r w:rsidR="008D60AB">
        <w:t xml:space="preserve"> reporting absorbance at 405</w:t>
      </w:r>
      <w:r w:rsidR="000C5915" w:rsidRPr="00CC0044">
        <w:t xml:space="preserve"> nm over time for each </w:t>
      </w:r>
      <w:r w:rsidR="00C73820">
        <w:t xml:space="preserve">the 7 </w:t>
      </w:r>
      <w:r w:rsidR="000C5915" w:rsidRPr="00CC0044">
        <w:t>cuvette</w:t>
      </w:r>
      <w:r w:rsidR="00C73820">
        <w:t>s you utilized in this experiment</w:t>
      </w:r>
      <w:r w:rsidR="000C5915" w:rsidRPr="00CC0044">
        <w:t xml:space="preserve">.  </w:t>
      </w:r>
    </w:p>
    <w:p w14:paraId="19DD3400" w14:textId="77777777" w:rsidR="000C5915" w:rsidRPr="00CC0044" w:rsidRDefault="000C5915" w:rsidP="000C5915">
      <w:pPr>
        <w:pStyle w:val="ListParagraph"/>
        <w:numPr>
          <w:ilvl w:val="0"/>
          <w:numId w:val="5"/>
        </w:numPr>
      </w:pPr>
      <w:r w:rsidRPr="00CC0044">
        <w:t>Determine the concentration of trypsin in each cuvette</w:t>
      </w:r>
      <w:r w:rsidR="00C73820">
        <w:t>, in mg/</w:t>
      </w:r>
      <w:proofErr w:type="spellStart"/>
      <w:r w:rsidR="00C73820">
        <w:t>mL</w:t>
      </w:r>
      <w:r w:rsidRPr="00CC0044">
        <w:t>.</w:t>
      </w:r>
      <w:proofErr w:type="spellEnd"/>
    </w:p>
    <w:p w14:paraId="562092E7" w14:textId="50F76AD3" w:rsidR="000C5915" w:rsidRDefault="000C5915" w:rsidP="000C5915">
      <w:pPr>
        <w:pStyle w:val="ListParagraph"/>
        <w:numPr>
          <w:ilvl w:val="0"/>
          <w:numId w:val="5"/>
        </w:numPr>
      </w:pPr>
      <w:r w:rsidRPr="00CC0044">
        <w:t>Enter your data into Excel</w:t>
      </w:r>
      <w:r w:rsidR="007C6ECE">
        <w:t>. The first column will be time in seconds (the spec takes a reading every 20 seconds</w:t>
      </w:r>
      <w:r w:rsidR="00B643A7">
        <w:t xml:space="preserve">, so </w:t>
      </w:r>
      <w:proofErr w:type="gramStart"/>
      <w:r w:rsidR="00B643A7">
        <w:t>it’s</w:t>
      </w:r>
      <w:proofErr w:type="gramEnd"/>
      <w:r w:rsidR="00B643A7">
        <w:t xml:space="preserve"> 0, 20, 40, etc.</w:t>
      </w:r>
      <w:r w:rsidR="00641CFC">
        <w:t>)</w:t>
      </w:r>
      <w:r w:rsidR="005C51DB">
        <w:t>.</w:t>
      </w:r>
      <w:r w:rsidR="00641CFC">
        <w:t xml:space="preserve"> </w:t>
      </w:r>
      <w:r w:rsidR="00B643A7">
        <w:t xml:space="preserve">In the seven subsequent columns, </w:t>
      </w:r>
      <w:proofErr w:type="gramStart"/>
      <w:r w:rsidR="00B643A7">
        <w:t>you’ll</w:t>
      </w:r>
      <w:proofErr w:type="gramEnd"/>
      <w:r w:rsidR="00B643A7">
        <w:t xml:space="preserve"> enter the </w:t>
      </w:r>
      <w:r w:rsidR="00AA794C">
        <w:t>absorbance values for each of your seven cuvette</w:t>
      </w:r>
      <w:r w:rsidR="002979D3">
        <w:t>s. Make the column headings the concentration of trypsin in each cuvette.</w:t>
      </w:r>
      <w:r w:rsidR="00AA794C">
        <w:t xml:space="preserve"> </w:t>
      </w:r>
    </w:p>
    <w:p w14:paraId="3AB09CE2" w14:textId="77777777" w:rsidR="005C51DB" w:rsidRDefault="005C51DB" w:rsidP="005C51DB">
      <w:pPr>
        <w:pStyle w:val="ListParagraph"/>
        <w:jc w:val="center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  <w:gridCol w:w="1620"/>
      </w:tblGrid>
      <w:tr w:rsidR="005C51DB" w14:paraId="268529BD" w14:textId="77777777" w:rsidTr="00BD47CA">
        <w:trPr>
          <w:trHeight w:val="377"/>
          <w:tblHeader/>
          <w:jc w:val="center"/>
        </w:trPr>
        <w:tc>
          <w:tcPr>
            <w:tcW w:w="625" w:type="dxa"/>
          </w:tcPr>
          <w:p w14:paraId="247F5256" w14:textId="77777777" w:rsidR="005C51DB" w:rsidRDefault="005C51DB" w:rsidP="005C51DB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shd w:val="clear" w:color="auto" w:fill="C6D9F1" w:themeFill="text2" w:themeFillTint="33"/>
          </w:tcPr>
          <w:p w14:paraId="4386649D" w14:textId="77777777" w:rsidR="005C51DB" w:rsidRDefault="005C51DB" w:rsidP="005C51DB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shd w:val="clear" w:color="auto" w:fill="C6D9F1" w:themeFill="text2" w:themeFillTint="33"/>
          </w:tcPr>
          <w:p w14:paraId="15CEBDCB" w14:textId="77777777" w:rsidR="005C51DB" w:rsidRDefault="005C51DB" w:rsidP="005C51DB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1620" w:type="dxa"/>
            <w:shd w:val="clear" w:color="auto" w:fill="C6D9F1" w:themeFill="text2" w:themeFillTint="33"/>
          </w:tcPr>
          <w:p w14:paraId="3753D7A8" w14:textId="77777777" w:rsidR="005C51DB" w:rsidRDefault="005C51DB" w:rsidP="005C51DB">
            <w:pPr>
              <w:pStyle w:val="ListParagraph"/>
              <w:ind w:left="0"/>
              <w:jc w:val="center"/>
            </w:pPr>
            <w:r>
              <w:t>C</w:t>
            </w:r>
          </w:p>
        </w:tc>
      </w:tr>
      <w:tr w:rsidR="00BD47CA" w14:paraId="21FF85A2" w14:textId="77777777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5D9F0C1A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14:paraId="39A0367C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Seconds</w:t>
            </w:r>
          </w:p>
        </w:tc>
        <w:tc>
          <w:tcPr>
            <w:tcW w:w="1620" w:type="dxa"/>
          </w:tcPr>
          <w:p w14:paraId="5257023F" w14:textId="7574C66F" w:rsidR="00BD47CA" w:rsidRDefault="00BD47CA" w:rsidP="00BD47CA">
            <w:pPr>
              <w:pStyle w:val="ListParagraph"/>
              <w:ind w:left="0"/>
              <w:jc w:val="center"/>
            </w:pPr>
            <w:r>
              <w:t>0 mg/ml</w:t>
            </w:r>
          </w:p>
        </w:tc>
        <w:tc>
          <w:tcPr>
            <w:tcW w:w="1620" w:type="dxa"/>
          </w:tcPr>
          <w:p w14:paraId="6EFE0480" w14:textId="0460F646" w:rsidR="00BD47CA" w:rsidRDefault="00BD47CA" w:rsidP="00BD47CA">
            <w:pPr>
              <w:pStyle w:val="ListParagraph"/>
              <w:ind w:left="0"/>
              <w:jc w:val="center"/>
            </w:pPr>
            <w:r>
              <w:t>0.02</w:t>
            </w:r>
            <w:r w:rsidR="00874464">
              <w:t xml:space="preserve"> </w:t>
            </w:r>
            <w:r>
              <w:t>mg/ml</w:t>
            </w:r>
          </w:p>
        </w:tc>
      </w:tr>
      <w:tr w:rsidR="00BD47CA" w14:paraId="287D3551" w14:textId="77777777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62B65750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</w:tcPr>
          <w:p w14:paraId="08409280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14:paraId="3040E456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14:paraId="448474AF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</w:tr>
      <w:tr w:rsidR="00BD47CA" w14:paraId="76D6C8C1" w14:textId="77777777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667332CC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</w:tcPr>
          <w:p w14:paraId="6C70BC29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20</w:t>
            </w:r>
          </w:p>
        </w:tc>
        <w:tc>
          <w:tcPr>
            <w:tcW w:w="1620" w:type="dxa"/>
          </w:tcPr>
          <w:p w14:paraId="3BEF5AFE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14:paraId="6882A3E7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</w:tr>
      <w:tr w:rsidR="00BD47CA" w14:paraId="3A37376B" w14:textId="77777777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28E08D46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</w:tcPr>
          <w:p w14:paraId="49988554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40</w:t>
            </w:r>
          </w:p>
        </w:tc>
        <w:tc>
          <w:tcPr>
            <w:tcW w:w="1620" w:type="dxa"/>
          </w:tcPr>
          <w:p w14:paraId="7B3FCB9E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14:paraId="59736003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</w:tr>
      <w:tr w:rsidR="00BD47CA" w14:paraId="45665622" w14:textId="77777777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7355E606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440" w:type="dxa"/>
          </w:tcPr>
          <w:p w14:paraId="4166726F" w14:textId="77777777" w:rsidR="00BD47CA" w:rsidRDefault="00BD47CA" w:rsidP="00BD47CA">
            <w:pPr>
              <w:pStyle w:val="ListParagraph"/>
              <w:ind w:left="0"/>
              <w:jc w:val="center"/>
            </w:pPr>
            <w:r>
              <w:t>60</w:t>
            </w:r>
          </w:p>
        </w:tc>
        <w:tc>
          <w:tcPr>
            <w:tcW w:w="1620" w:type="dxa"/>
          </w:tcPr>
          <w:p w14:paraId="1240E8B7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14:paraId="5F2C6688" w14:textId="77777777" w:rsidR="00BD47CA" w:rsidRDefault="00BD47CA" w:rsidP="00BD47CA">
            <w:pPr>
              <w:pStyle w:val="ListParagraph"/>
              <w:ind w:left="0"/>
              <w:jc w:val="center"/>
            </w:pPr>
          </w:p>
        </w:tc>
      </w:tr>
    </w:tbl>
    <w:p w14:paraId="02033152" w14:textId="77777777" w:rsidR="000C5915" w:rsidRPr="00CC0044" w:rsidRDefault="000C5915" w:rsidP="00BD47CA">
      <w:pPr>
        <w:tabs>
          <w:tab w:val="left" w:pos="2820"/>
        </w:tabs>
      </w:pPr>
    </w:p>
    <w:p w14:paraId="4A5FA88E" w14:textId="7753DFD7" w:rsidR="000C5915" w:rsidRPr="00CC0044" w:rsidRDefault="00FE38BE" w:rsidP="008D60AB">
      <w:pPr>
        <w:pStyle w:val="ListParagraph"/>
        <w:numPr>
          <w:ilvl w:val="0"/>
          <w:numId w:val="5"/>
        </w:numPr>
      </w:pPr>
      <w:r>
        <w:lastRenderedPageBreak/>
        <w:t>H</w:t>
      </w:r>
      <w:r w:rsidR="001F3F86" w:rsidRPr="00CC0044">
        <w:t>ighlight the entire table, go to the Insert tab, and click on the scatter plot with no lines.</w:t>
      </w:r>
    </w:p>
    <w:p w14:paraId="52D21E7C" w14:textId="77777777" w:rsidR="001F3F86" w:rsidRPr="00CC0044" w:rsidRDefault="001F3F86" w:rsidP="000C5915">
      <w:pPr>
        <w:pStyle w:val="ListParagraph"/>
        <w:numPr>
          <w:ilvl w:val="0"/>
          <w:numId w:val="5"/>
        </w:numPr>
      </w:pPr>
      <w:r w:rsidRPr="00CC0044">
        <w:t>You should get a graph.  Click on Chart Layout 1 so you can enter a meaningful title and axis labels.</w:t>
      </w:r>
    </w:p>
    <w:p w14:paraId="61E85F26" w14:textId="27835346" w:rsidR="001F3F86" w:rsidRPr="00CC0044" w:rsidRDefault="001F3F86" w:rsidP="000C5915">
      <w:pPr>
        <w:pStyle w:val="ListParagraph"/>
        <w:numPr>
          <w:ilvl w:val="0"/>
          <w:numId w:val="5"/>
        </w:numPr>
      </w:pPr>
      <w:r w:rsidRPr="00CC0044">
        <w:t xml:space="preserve">Each of your columns (each </w:t>
      </w:r>
      <w:r w:rsidR="002979D3">
        <w:t>concentration</w:t>
      </w:r>
      <w:r w:rsidRPr="00CC0044">
        <w:t xml:space="preserve"> of trypsin) should be pictured on the graph.  For each one, right-click on a data point.  Select Add Trendline.  Choose a Linear Trendline, and check the boxes to display the equation and R-squared values.</w:t>
      </w:r>
    </w:p>
    <w:p w14:paraId="2A97286C" w14:textId="77777777" w:rsidR="008C7DAD" w:rsidRDefault="008C7DAD" w:rsidP="008C7DAD">
      <w:pPr>
        <w:pStyle w:val="ListParagraph"/>
        <w:numPr>
          <w:ilvl w:val="0"/>
          <w:numId w:val="5"/>
        </w:numPr>
      </w:pPr>
      <w:r w:rsidRPr="008C7DAD">
        <w:rPr>
          <w:rFonts w:ascii="Calibri" w:hAnsi="Calibri"/>
          <w:color w:val="000000"/>
        </w:rPr>
        <w:t>Neatly arrange the equations and R-squared values on the graph, with highest [E] at the top, down to lowest [E] at the bottom. (You may need to make your graph bigger to do this.)</w:t>
      </w:r>
    </w:p>
    <w:p w14:paraId="03F67521" w14:textId="51CA258F" w:rsidR="001F3F86" w:rsidRPr="00CC0044" w:rsidRDefault="001F3F86" w:rsidP="000C5915">
      <w:pPr>
        <w:pStyle w:val="ListParagraph"/>
        <w:numPr>
          <w:ilvl w:val="0"/>
          <w:numId w:val="5"/>
        </w:numPr>
      </w:pPr>
      <w:r w:rsidRPr="00CC0044">
        <w:t xml:space="preserve">The equations are in the format y = mx + b, where m is the slope of the line.  The slope of the line is the rate of change of the </w:t>
      </w:r>
      <w:r w:rsidR="00902CAD">
        <w:t>concentration</w:t>
      </w:r>
      <w:r w:rsidRPr="00CC0044">
        <w:t xml:space="preserve"> (in </w:t>
      </w:r>
      <w:r w:rsidR="008F1832">
        <w:t xml:space="preserve">Abs </w:t>
      </w:r>
      <w:r w:rsidRPr="00CC0044">
        <w:t xml:space="preserve">/ </w:t>
      </w:r>
      <w:r w:rsidR="009F3461">
        <w:t>second</w:t>
      </w:r>
      <w:r w:rsidR="00315A10" w:rsidRPr="00CC0044">
        <w:t>).  Because the change in absorbance tells us the change in the amount of colored product, this value is also a measure of the rate of trypsin’s activity.</w:t>
      </w:r>
    </w:p>
    <w:p w14:paraId="20F827D1" w14:textId="01805697" w:rsidR="00315A10" w:rsidRPr="00CC0044" w:rsidRDefault="00315A10" w:rsidP="000C5915">
      <w:pPr>
        <w:pStyle w:val="ListParagraph"/>
        <w:numPr>
          <w:ilvl w:val="0"/>
          <w:numId w:val="5"/>
        </w:numPr>
      </w:pPr>
      <w:r w:rsidRPr="00CC0044">
        <w:t>In a new Excel sheet (see the tabs at the bottom), enter your data for concentration of trypsin in each cuvette in one column, and then reaction rate (</w:t>
      </w:r>
      <w:r w:rsidR="008F1832">
        <w:t>Abs</w:t>
      </w:r>
      <w:r w:rsidR="00902CAD" w:rsidRPr="00CC0044">
        <w:t xml:space="preserve"> / </w:t>
      </w:r>
      <w:r w:rsidR="00902CAD">
        <w:t>second</w:t>
      </w:r>
      <w:r w:rsidRPr="00CC0044">
        <w:t>) in the next column.</w:t>
      </w:r>
    </w:p>
    <w:p w14:paraId="6B1C3292" w14:textId="77777777" w:rsidR="00315A10" w:rsidRPr="00CC0044" w:rsidRDefault="00315A10" w:rsidP="000C5915">
      <w:pPr>
        <w:pStyle w:val="ListParagraph"/>
        <w:numPr>
          <w:ilvl w:val="0"/>
          <w:numId w:val="5"/>
        </w:numPr>
      </w:pPr>
      <w:r w:rsidRPr="00CC0044">
        <w:t>Make a scatter plot of this data, label it well, and determine the equation (and goodness of fit, from the R-squared value) of the trendline.  Print this graph for your notebook as well.</w:t>
      </w:r>
    </w:p>
    <w:p w14:paraId="33CD0D57" w14:textId="77777777" w:rsidR="00315A10" w:rsidRPr="00CC0044" w:rsidRDefault="00315A10" w:rsidP="000C5915">
      <w:pPr>
        <w:pStyle w:val="ListParagraph"/>
        <w:numPr>
          <w:ilvl w:val="0"/>
          <w:numId w:val="5"/>
        </w:numPr>
      </w:pPr>
      <w:r w:rsidRPr="00CC0044">
        <w:t xml:space="preserve">Questions to consider </w:t>
      </w:r>
      <w:r w:rsidR="005C51DB">
        <w:t>and discuss with your instructor</w:t>
      </w:r>
      <w:r w:rsidRPr="00CC0044">
        <w:t>):</w:t>
      </w:r>
    </w:p>
    <w:p w14:paraId="5C8597A6" w14:textId="77777777" w:rsidR="00315A10" w:rsidRPr="00CC0044" w:rsidRDefault="00315A10" w:rsidP="00315A10">
      <w:pPr>
        <w:pStyle w:val="ListParagraph"/>
        <w:numPr>
          <w:ilvl w:val="1"/>
          <w:numId w:val="5"/>
        </w:numPr>
      </w:pPr>
      <w:r w:rsidRPr="00CC0044">
        <w:t>What was the reaction rate in cuvette #1?  Was it what you expected?  (If not, what might have happened?)  What are we controlling for with this reaction?</w:t>
      </w:r>
    </w:p>
    <w:p w14:paraId="0C179B5E" w14:textId="4B2E9E52" w:rsidR="00315A10" w:rsidRPr="00CC0044" w:rsidRDefault="00315A10" w:rsidP="00315A10">
      <w:pPr>
        <w:pStyle w:val="ListParagraph"/>
        <w:numPr>
          <w:ilvl w:val="1"/>
          <w:numId w:val="5"/>
        </w:numPr>
      </w:pPr>
      <w:r w:rsidRPr="00CC0044">
        <w:t xml:space="preserve">How good are your line fits for the </w:t>
      </w:r>
      <w:r w:rsidR="008F1832">
        <w:t>Abs</w:t>
      </w:r>
      <w:r w:rsidR="00C2216A">
        <w:t xml:space="preserve"> vs. time </w:t>
      </w:r>
      <w:r w:rsidRPr="00CC0044">
        <w:t>graph?  Do you have deviations from linearity anywhere?  If so, what might explain</w:t>
      </w:r>
      <w:r w:rsidR="00740681" w:rsidRPr="00CC0044">
        <w:t xml:space="preserve"> your results</w:t>
      </w:r>
      <w:r w:rsidRPr="00CC0044">
        <w:t>?</w:t>
      </w:r>
    </w:p>
    <w:p w14:paraId="00B01362" w14:textId="77777777" w:rsidR="00315A10" w:rsidRPr="00CC0044" w:rsidRDefault="00315A10" w:rsidP="00315A10">
      <w:pPr>
        <w:pStyle w:val="ListParagraph"/>
        <w:numPr>
          <w:ilvl w:val="1"/>
          <w:numId w:val="5"/>
        </w:numPr>
      </w:pPr>
      <w:r w:rsidRPr="00CC0044">
        <w:t xml:space="preserve">What relationship do you see in the </w:t>
      </w:r>
      <w:r w:rsidR="00C2216A">
        <w:t xml:space="preserve">velocity vs. </w:t>
      </w:r>
      <w:r w:rsidRPr="00CC0044">
        <w:t xml:space="preserve">[trypsin] </w:t>
      </w:r>
      <w:r w:rsidR="00C2216A">
        <w:t>graph</w:t>
      </w:r>
      <w:r w:rsidRPr="00CC0044">
        <w:t>?  Is it what you expected?</w:t>
      </w:r>
      <w:r w:rsidR="00740681" w:rsidRPr="00CC0044">
        <w:t xml:space="preserve">  If not, what might explain your results?</w:t>
      </w:r>
    </w:p>
    <w:p w14:paraId="7DE44CD9" w14:textId="77777777" w:rsidR="00CC0044" w:rsidRPr="00CC0044" w:rsidRDefault="00CC0044" w:rsidP="00CC0044">
      <w:pPr>
        <w:pStyle w:val="Default"/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br w:type="page"/>
      </w:r>
      <w:r w:rsidRPr="00141CAB">
        <w:rPr>
          <w:rStyle w:val="Heading1Char"/>
        </w:rPr>
        <w:lastRenderedPageBreak/>
        <w:t>Day 2:  Measure reaction velocity as a function of substrate concentration with and without soybean</w:t>
      </w:r>
      <w:r w:rsidRPr="00CC0044">
        <w:rPr>
          <w:rFonts w:asciiTheme="minorHAnsi" w:hAnsiTheme="minorHAnsi"/>
          <w:sz w:val="22"/>
          <w:szCs w:val="22"/>
        </w:rPr>
        <w:t xml:space="preserve"> trypsin </w:t>
      </w:r>
      <w:proofErr w:type="gramStart"/>
      <w:r w:rsidRPr="00CC0044">
        <w:rPr>
          <w:rFonts w:asciiTheme="minorHAnsi" w:hAnsiTheme="minorHAnsi"/>
          <w:sz w:val="22"/>
          <w:szCs w:val="22"/>
        </w:rPr>
        <w:t>inhibitor, and</w:t>
      </w:r>
      <w:proofErr w:type="gramEnd"/>
      <w:r w:rsidRPr="00CC0044">
        <w:rPr>
          <w:rFonts w:asciiTheme="minorHAnsi" w:hAnsiTheme="minorHAnsi"/>
          <w:sz w:val="22"/>
          <w:szCs w:val="22"/>
        </w:rPr>
        <w:t xml:space="preserve"> determine V</w:t>
      </w:r>
      <w:r w:rsidRPr="00CC0044">
        <w:rPr>
          <w:rFonts w:asciiTheme="minorHAnsi" w:hAnsiTheme="minorHAnsi"/>
          <w:sz w:val="22"/>
          <w:szCs w:val="22"/>
          <w:vertAlign w:val="subscript"/>
        </w:rPr>
        <w:t>max</w:t>
      </w:r>
      <w:r w:rsidRPr="00CC0044">
        <w:rPr>
          <w:rFonts w:asciiTheme="minorHAnsi" w:hAnsiTheme="minorHAnsi"/>
          <w:sz w:val="22"/>
          <w:szCs w:val="22"/>
        </w:rPr>
        <w:t xml:space="preserve"> and turnover number </w:t>
      </w:r>
      <w:r>
        <w:rPr>
          <w:rFonts w:asciiTheme="minorHAnsi" w:hAnsiTheme="minorHAnsi"/>
          <w:sz w:val="22"/>
          <w:szCs w:val="22"/>
        </w:rPr>
        <w:t>(</w:t>
      </w:r>
      <w:proofErr w:type="spellStart"/>
      <w:r>
        <w:rPr>
          <w:rFonts w:asciiTheme="minorHAnsi" w:hAnsiTheme="minorHAnsi"/>
          <w:sz w:val="22"/>
          <w:szCs w:val="22"/>
        </w:rPr>
        <w:t>K</w:t>
      </w:r>
      <w:r w:rsidRPr="00CC0044">
        <w:rPr>
          <w:rFonts w:asciiTheme="minorHAnsi" w:hAnsiTheme="minorHAnsi"/>
          <w:sz w:val="22"/>
          <w:szCs w:val="22"/>
          <w:vertAlign w:val="subscript"/>
        </w:rPr>
        <w:t>cat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CC0044">
        <w:rPr>
          <w:rFonts w:asciiTheme="minorHAnsi" w:hAnsiTheme="minorHAnsi"/>
          <w:sz w:val="22"/>
          <w:szCs w:val="22"/>
        </w:rPr>
        <w:t>in each case.</w:t>
      </w:r>
    </w:p>
    <w:p w14:paraId="3A650E27" w14:textId="77777777" w:rsidR="00315A10" w:rsidRPr="00CC0044" w:rsidRDefault="00315A10" w:rsidP="00CC0044"/>
    <w:p w14:paraId="51DCD425" w14:textId="77777777" w:rsidR="00CC0044" w:rsidRPr="00CC0044" w:rsidRDefault="00CC0044" w:rsidP="00141CAB">
      <w:pPr>
        <w:pStyle w:val="Heading1"/>
      </w:pPr>
      <w:r w:rsidRPr="00CC0044">
        <w:t>Solutions required:</w:t>
      </w:r>
    </w:p>
    <w:p w14:paraId="1FC37173" w14:textId="77777777"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Tris buffer: 50 mM Tris, 1 mM CaCl</w:t>
      </w:r>
      <w:r w:rsidRPr="00CC0044">
        <w:rPr>
          <w:rFonts w:asciiTheme="minorHAnsi" w:hAnsiTheme="minorHAnsi"/>
          <w:sz w:val="22"/>
          <w:szCs w:val="22"/>
          <w:vertAlign w:val="subscript"/>
        </w:rPr>
        <w:t>2</w:t>
      </w:r>
      <w:r w:rsidRPr="00CC0044">
        <w:rPr>
          <w:rFonts w:asciiTheme="minorHAnsi" w:hAnsiTheme="minorHAnsi"/>
          <w:sz w:val="22"/>
          <w:szCs w:val="22"/>
        </w:rPr>
        <w:t>, pH 8.2.  (Calcium helps stabilize the trypsin.)</w:t>
      </w:r>
    </w:p>
    <w:p w14:paraId="27E412BC" w14:textId="77777777"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 xml:space="preserve">Stock trypsin: 2 mg/mL in </w:t>
      </w:r>
      <w:r w:rsidR="00892F61">
        <w:rPr>
          <w:rFonts w:asciiTheme="minorHAnsi" w:hAnsiTheme="minorHAnsi"/>
          <w:sz w:val="22"/>
          <w:szCs w:val="22"/>
        </w:rPr>
        <w:t>1 m</w:t>
      </w:r>
      <w:r w:rsidRPr="00CC0044">
        <w:rPr>
          <w:rFonts w:asciiTheme="minorHAnsi" w:hAnsiTheme="minorHAnsi"/>
          <w:sz w:val="22"/>
          <w:szCs w:val="22"/>
        </w:rPr>
        <w:t>M HCl. (At acidic pH, the activity of trypsin is inhibited, thus inhibiting the proteolysis of the trypsin itself.)</w:t>
      </w:r>
    </w:p>
    <w:p w14:paraId="73AF747C" w14:textId="77777777"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Chromogenic substrate: BAPNA, 2.5 mM in Tris buffer.  Check that the substrate does not have a yellow precipitate; such a solution will not work.</w:t>
      </w:r>
    </w:p>
    <w:p w14:paraId="2D14B01C" w14:textId="77777777"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Soybean trypsin inhibitor: 0.1 mg/mL in Tris buffer.</w:t>
      </w:r>
    </w:p>
    <w:p w14:paraId="0DB4EDC7" w14:textId="77777777" w:rsidR="003E3FAE" w:rsidRDefault="003E3FAE" w:rsidP="003E3FAE">
      <w:pPr>
        <w:rPr>
          <w:b/>
        </w:rPr>
      </w:pPr>
    </w:p>
    <w:p w14:paraId="7112A955" w14:textId="77777777" w:rsidR="00902CAD" w:rsidRDefault="003E3FAE" w:rsidP="00141CAB">
      <w:pPr>
        <w:pStyle w:val="Heading1"/>
      </w:pPr>
      <w:r w:rsidRPr="00CC0044">
        <w:t>Protocol</w:t>
      </w:r>
      <w:r>
        <w:t>, V vs. [S], no inhibitor</w:t>
      </w:r>
      <w:r w:rsidRPr="00CC0044">
        <w:t xml:space="preserve">: </w:t>
      </w:r>
    </w:p>
    <w:p w14:paraId="73F70B00" w14:textId="77777777" w:rsidR="003E3FAE" w:rsidRDefault="003E3FAE" w:rsidP="00902CAD">
      <w:pPr>
        <w:pStyle w:val="ListParagraph"/>
        <w:numPr>
          <w:ilvl w:val="0"/>
          <w:numId w:val="9"/>
        </w:numPr>
      </w:pPr>
      <w:r w:rsidRPr="00CC0044">
        <w:t>Cut out 7 small pieces of parafilm; you will use the parafilm to cover the cuvettes so you can thoroughly mix the contents by inversion.</w:t>
      </w:r>
    </w:p>
    <w:p w14:paraId="676DF935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Press the Kinetics button.  </w:t>
      </w:r>
    </w:p>
    <w:p w14:paraId="00FE49FD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Type in the wavelength (</w:t>
      </w:r>
      <w:r w:rsidR="008D60AB">
        <w:t>405</w:t>
      </w:r>
      <w:r w:rsidRPr="00D31E64">
        <w:t xml:space="preserve"> nm) and press enter.</w:t>
      </w:r>
    </w:p>
    <w:p w14:paraId="36691952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Type in the duration (2</w:t>
      </w:r>
      <w:r w:rsidR="00902CAD">
        <w:t>00</w:t>
      </w:r>
      <w:r w:rsidRPr="00D31E64">
        <w:t xml:space="preserve"> seconds) and press enter.</w:t>
      </w:r>
    </w:p>
    <w:p w14:paraId="78FD3148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Type in the interval (20 seconds) and press enter.</w:t>
      </w:r>
    </w:p>
    <w:p w14:paraId="2458A24D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Select no (press enter when it says NO) for subtraction of background.</w:t>
      </w:r>
    </w:p>
    <w:p w14:paraId="77572349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Prepare your first cuvette according to the table below.  DO NOT ADD TRYPSIN until you are totally ready to collect data (spec is ready, etc.).  </w:t>
      </w:r>
    </w:p>
    <w:p w14:paraId="64F19404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When ready, add the trypsin to the first cuvette.   Mix the contents thoroughly by inverting the </w:t>
      </w:r>
      <w:proofErr w:type="spellStart"/>
      <w:r w:rsidRPr="00D31E64">
        <w:t>parafilmed</w:t>
      </w:r>
      <w:proofErr w:type="spellEnd"/>
      <w:r w:rsidRPr="00D31E64">
        <w:t xml:space="preserve"> cuvette 5-6 times.  Check that there are no bubbles in the light path.</w:t>
      </w:r>
      <w:r>
        <w:t xml:space="preserve">  (If there are, tap the cuvette to dislodge them.)</w:t>
      </w:r>
    </w:p>
    <w:p w14:paraId="22C837E5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Place the cuvette in the spec and press Read Blank.</w:t>
      </w:r>
    </w:p>
    <w:p w14:paraId="761508E1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As soon as the blank has been read, press the right arrow button to continue, then press Read Sample.  The spec will read the absorbance every 20 seconds for 4 minutes.</w:t>
      </w:r>
    </w:p>
    <w:p w14:paraId="2002A4E3" w14:textId="77777777"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When cuvette 1 is complete, </w:t>
      </w:r>
      <w:r>
        <w:t xml:space="preserve">print the report.  Then </w:t>
      </w:r>
      <w:r w:rsidRPr="00D31E64">
        <w:t xml:space="preserve">set up and collect data for each remaining cuvette as in steps </w:t>
      </w:r>
      <w:r>
        <w:t>7-10</w:t>
      </w:r>
      <w:r w:rsidRPr="00D31E64">
        <w:t xml:space="preserve">, except that </w:t>
      </w:r>
      <w:r w:rsidRPr="00BE6F20">
        <w:rPr>
          <w:i/>
        </w:rPr>
        <w:t xml:space="preserve">you do not need to </w:t>
      </w:r>
      <w:proofErr w:type="spellStart"/>
      <w:r w:rsidRPr="00BE6F20">
        <w:rPr>
          <w:i/>
        </w:rPr>
        <w:t>reblank</w:t>
      </w:r>
      <w:proofErr w:type="spellEnd"/>
      <w:r w:rsidRPr="00BE6F20">
        <w:rPr>
          <w:i/>
        </w:rPr>
        <w:t xml:space="preserve"> the spec with each new cuvette</w:t>
      </w:r>
      <w:r w:rsidRPr="00D31E64">
        <w:t>.</w:t>
      </w:r>
    </w:p>
    <w:p w14:paraId="207C69C4" w14:textId="77777777" w:rsidR="00545428" w:rsidRPr="00CC0044" w:rsidRDefault="00545428" w:rsidP="00545428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1673"/>
        <w:gridCol w:w="2134"/>
        <w:gridCol w:w="2260"/>
      </w:tblGrid>
      <w:tr w:rsidR="003E3FAE" w:rsidRPr="00CC0044" w14:paraId="23709E93" w14:textId="77777777" w:rsidTr="003E3FAE">
        <w:trPr>
          <w:jc w:val="center"/>
        </w:trPr>
        <w:tc>
          <w:tcPr>
            <w:tcW w:w="1025" w:type="dxa"/>
            <w:vAlign w:val="center"/>
          </w:tcPr>
          <w:p w14:paraId="5FF23AC0" w14:textId="77777777" w:rsidR="003E3FAE" w:rsidRPr="00CC0044" w:rsidRDefault="003E3FAE" w:rsidP="003E3FAE">
            <w:pPr>
              <w:jc w:val="center"/>
              <w:rPr>
                <w:b/>
              </w:rPr>
            </w:pPr>
            <w:r w:rsidRPr="00CC0044">
              <w:rPr>
                <w:b/>
              </w:rPr>
              <w:t>Cuvette</w:t>
            </w:r>
          </w:p>
        </w:tc>
        <w:tc>
          <w:tcPr>
            <w:tcW w:w="1673" w:type="dxa"/>
            <w:vAlign w:val="center"/>
          </w:tcPr>
          <w:p w14:paraId="6AC4BA94" w14:textId="77777777" w:rsidR="003E3FAE" w:rsidRPr="00CC0044" w:rsidRDefault="003E3FAE" w:rsidP="003E3FAE">
            <w:pPr>
              <w:jc w:val="center"/>
              <w:rPr>
                <w:b/>
              </w:rPr>
            </w:pPr>
            <w:r>
              <w:rPr>
                <w:b/>
              </w:rPr>
              <w:t xml:space="preserve">Tris buffer </w:t>
            </w:r>
            <w:r w:rsidRPr="00CC0044">
              <w:rPr>
                <w:b/>
              </w:rPr>
              <w:t>(µL)</w:t>
            </w:r>
          </w:p>
        </w:tc>
        <w:tc>
          <w:tcPr>
            <w:tcW w:w="2134" w:type="dxa"/>
            <w:vAlign w:val="center"/>
          </w:tcPr>
          <w:p w14:paraId="1836B003" w14:textId="77777777" w:rsidR="003E3FAE" w:rsidRPr="00CC0044" w:rsidRDefault="003E3FAE" w:rsidP="003E3FAE">
            <w:pPr>
              <w:jc w:val="center"/>
              <w:rPr>
                <w:b/>
              </w:rPr>
            </w:pPr>
            <w:r>
              <w:rPr>
                <w:b/>
              </w:rPr>
              <w:t xml:space="preserve">2.5 mM BAPNA </w:t>
            </w:r>
            <w:r w:rsidRPr="00CC0044">
              <w:rPr>
                <w:b/>
              </w:rPr>
              <w:t>(µL)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050B1A51" w14:textId="77777777" w:rsidR="00AE164A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 xml:space="preserve">2 mg/mL Trypsin </w:t>
            </w:r>
          </w:p>
          <w:p w14:paraId="15FD43E2" w14:textId="77777777" w:rsidR="00AE164A" w:rsidRDefault="00AE164A" w:rsidP="00AE164A">
            <w:pPr>
              <w:jc w:val="center"/>
              <w:rPr>
                <w:b/>
              </w:rPr>
            </w:pPr>
            <w:r>
              <w:rPr>
                <w:b/>
              </w:rPr>
              <w:t xml:space="preserve">(in 1 mM HCl, </w:t>
            </w:r>
            <w:r w:rsidRPr="00CC0044">
              <w:rPr>
                <w:b/>
              </w:rPr>
              <w:t>µL)</w:t>
            </w:r>
          </w:p>
          <w:p w14:paraId="30220042" w14:textId="77777777" w:rsidR="003E3FAE" w:rsidRPr="00CC0044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>ADD LAST</w:t>
            </w:r>
          </w:p>
        </w:tc>
      </w:tr>
      <w:tr w:rsidR="003E3FAE" w:rsidRPr="00CC0044" w14:paraId="1E9F0F75" w14:textId="77777777" w:rsidTr="003E3FAE">
        <w:trPr>
          <w:jc w:val="center"/>
        </w:trPr>
        <w:tc>
          <w:tcPr>
            <w:tcW w:w="1025" w:type="dxa"/>
            <w:vAlign w:val="center"/>
          </w:tcPr>
          <w:p w14:paraId="32802287" w14:textId="77777777" w:rsidR="003E3FAE" w:rsidRPr="00CC0044" w:rsidRDefault="003E3FAE" w:rsidP="003E3FAE">
            <w:pPr>
              <w:jc w:val="center"/>
            </w:pPr>
            <w:r w:rsidRPr="00CC0044">
              <w:t>1</w:t>
            </w:r>
          </w:p>
        </w:tc>
        <w:tc>
          <w:tcPr>
            <w:tcW w:w="1673" w:type="dxa"/>
            <w:vAlign w:val="center"/>
          </w:tcPr>
          <w:p w14:paraId="78B96690" w14:textId="77777777" w:rsidR="003E3FAE" w:rsidRPr="00CC0044" w:rsidRDefault="003E3FAE" w:rsidP="003E3FAE">
            <w:pPr>
              <w:jc w:val="center"/>
            </w:pPr>
            <w:r>
              <w:t>965</w:t>
            </w:r>
          </w:p>
        </w:tc>
        <w:tc>
          <w:tcPr>
            <w:tcW w:w="2134" w:type="dxa"/>
            <w:vAlign w:val="center"/>
          </w:tcPr>
          <w:p w14:paraId="7BA09420" w14:textId="77777777" w:rsidR="003E3FAE" w:rsidRPr="00CC0044" w:rsidRDefault="003E3FAE" w:rsidP="003E3FAE">
            <w:pPr>
              <w:jc w:val="center"/>
            </w:pPr>
            <w:r>
              <w:t>0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5A5F8C87" w14:textId="77777777"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14:paraId="6DFD9022" w14:textId="77777777" w:rsidTr="003E3FAE">
        <w:trPr>
          <w:jc w:val="center"/>
        </w:trPr>
        <w:tc>
          <w:tcPr>
            <w:tcW w:w="1025" w:type="dxa"/>
            <w:vAlign w:val="center"/>
          </w:tcPr>
          <w:p w14:paraId="5720AB02" w14:textId="77777777" w:rsidR="003E3FAE" w:rsidRPr="00CC0044" w:rsidRDefault="003E3FAE" w:rsidP="003E3FAE">
            <w:pPr>
              <w:jc w:val="center"/>
            </w:pPr>
            <w:r w:rsidRPr="00CC0044">
              <w:t>2</w:t>
            </w:r>
          </w:p>
        </w:tc>
        <w:tc>
          <w:tcPr>
            <w:tcW w:w="1673" w:type="dxa"/>
            <w:vAlign w:val="center"/>
          </w:tcPr>
          <w:p w14:paraId="1B4D4BB6" w14:textId="77777777" w:rsidR="003E3FAE" w:rsidRPr="00CC0044" w:rsidRDefault="003E3FAE" w:rsidP="003E3FAE">
            <w:pPr>
              <w:jc w:val="center"/>
            </w:pPr>
            <w:r>
              <w:t>765</w:t>
            </w:r>
          </w:p>
        </w:tc>
        <w:tc>
          <w:tcPr>
            <w:tcW w:w="2134" w:type="dxa"/>
            <w:vAlign w:val="center"/>
          </w:tcPr>
          <w:p w14:paraId="7F5E52BD" w14:textId="77777777" w:rsidR="003E3FAE" w:rsidRPr="00CC0044" w:rsidRDefault="003E3FAE" w:rsidP="003E3FAE">
            <w:pPr>
              <w:jc w:val="center"/>
            </w:pPr>
            <w:r>
              <w:t>200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609923C1" w14:textId="77777777"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14:paraId="277F5B5A" w14:textId="77777777" w:rsidTr="003E3FAE">
        <w:trPr>
          <w:jc w:val="center"/>
        </w:trPr>
        <w:tc>
          <w:tcPr>
            <w:tcW w:w="1025" w:type="dxa"/>
            <w:vAlign w:val="center"/>
          </w:tcPr>
          <w:p w14:paraId="338F4D35" w14:textId="77777777" w:rsidR="003E3FAE" w:rsidRPr="00CC0044" w:rsidRDefault="003E3FAE" w:rsidP="003E3FAE">
            <w:pPr>
              <w:jc w:val="center"/>
            </w:pPr>
            <w:r w:rsidRPr="00CC0044">
              <w:t>3</w:t>
            </w:r>
          </w:p>
        </w:tc>
        <w:tc>
          <w:tcPr>
            <w:tcW w:w="1673" w:type="dxa"/>
            <w:vAlign w:val="center"/>
          </w:tcPr>
          <w:p w14:paraId="1B91B09D" w14:textId="77777777" w:rsidR="003E3FAE" w:rsidRPr="00CC0044" w:rsidRDefault="003E3FAE" w:rsidP="003E3FAE">
            <w:pPr>
              <w:jc w:val="center"/>
            </w:pPr>
            <w:r>
              <w:t>665</w:t>
            </w:r>
          </w:p>
        </w:tc>
        <w:tc>
          <w:tcPr>
            <w:tcW w:w="2134" w:type="dxa"/>
            <w:vAlign w:val="center"/>
          </w:tcPr>
          <w:p w14:paraId="3F314004" w14:textId="77777777" w:rsidR="003E3FAE" w:rsidRPr="00CC0044" w:rsidRDefault="003E3FAE" w:rsidP="003E3FAE">
            <w:pPr>
              <w:jc w:val="center"/>
            </w:pPr>
            <w:r>
              <w:t>300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5F71B025" w14:textId="77777777"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14:paraId="1829F416" w14:textId="77777777" w:rsidTr="003E3FAE">
        <w:trPr>
          <w:jc w:val="center"/>
        </w:trPr>
        <w:tc>
          <w:tcPr>
            <w:tcW w:w="1025" w:type="dxa"/>
            <w:vAlign w:val="center"/>
          </w:tcPr>
          <w:p w14:paraId="5BE0525A" w14:textId="77777777" w:rsidR="003E3FAE" w:rsidRPr="00CC0044" w:rsidRDefault="003E3FAE" w:rsidP="003E3FAE">
            <w:pPr>
              <w:jc w:val="center"/>
            </w:pPr>
            <w:r w:rsidRPr="00CC0044">
              <w:t>4</w:t>
            </w:r>
          </w:p>
        </w:tc>
        <w:tc>
          <w:tcPr>
            <w:tcW w:w="1673" w:type="dxa"/>
            <w:vAlign w:val="center"/>
          </w:tcPr>
          <w:p w14:paraId="47C42B8C" w14:textId="77777777" w:rsidR="003E3FAE" w:rsidRPr="00CC0044" w:rsidRDefault="003E3FAE" w:rsidP="003E3FAE">
            <w:pPr>
              <w:jc w:val="center"/>
            </w:pPr>
            <w:r>
              <w:t>565</w:t>
            </w:r>
          </w:p>
        </w:tc>
        <w:tc>
          <w:tcPr>
            <w:tcW w:w="2134" w:type="dxa"/>
            <w:vAlign w:val="center"/>
          </w:tcPr>
          <w:p w14:paraId="4BC7866E" w14:textId="77777777" w:rsidR="003E3FAE" w:rsidRPr="00CC0044" w:rsidRDefault="003E3FAE" w:rsidP="003E3FAE">
            <w:pPr>
              <w:jc w:val="center"/>
            </w:pPr>
            <w:r>
              <w:t>400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407D0B5E" w14:textId="77777777"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14:paraId="6FCFC6DD" w14:textId="77777777" w:rsidTr="003E3FAE">
        <w:trPr>
          <w:jc w:val="center"/>
        </w:trPr>
        <w:tc>
          <w:tcPr>
            <w:tcW w:w="1025" w:type="dxa"/>
            <w:vAlign w:val="center"/>
          </w:tcPr>
          <w:p w14:paraId="1C85A8CA" w14:textId="77777777" w:rsidR="003E3FAE" w:rsidRPr="00CC0044" w:rsidRDefault="003E3FAE" w:rsidP="003E3FAE">
            <w:pPr>
              <w:jc w:val="center"/>
            </w:pPr>
            <w:r w:rsidRPr="00CC0044">
              <w:t>5</w:t>
            </w:r>
          </w:p>
        </w:tc>
        <w:tc>
          <w:tcPr>
            <w:tcW w:w="1673" w:type="dxa"/>
            <w:vAlign w:val="center"/>
          </w:tcPr>
          <w:p w14:paraId="4EA91B15" w14:textId="77777777" w:rsidR="003E3FAE" w:rsidRPr="00CC0044" w:rsidRDefault="003E3FAE" w:rsidP="003E3FAE">
            <w:pPr>
              <w:jc w:val="center"/>
            </w:pPr>
            <w:r>
              <w:t>465</w:t>
            </w:r>
          </w:p>
        </w:tc>
        <w:tc>
          <w:tcPr>
            <w:tcW w:w="2134" w:type="dxa"/>
            <w:vAlign w:val="center"/>
          </w:tcPr>
          <w:p w14:paraId="4880DC54" w14:textId="77777777" w:rsidR="003E3FAE" w:rsidRPr="00CC0044" w:rsidRDefault="003E3FAE" w:rsidP="003E3FAE">
            <w:pPr>
              <w:jc w:val="center"/>
            </w:pPr>
            <w:r>
              <w:t>500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12916B58" w14:textId="77777777"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14:paraId="41D86C3A" w14:textId="77777777" w:rsidTr="003E3FAE">
        <w:trPr>
          <w:jc w:val="center"/>
        </w:trPr>
        <w:tc>
          <w:tcPr>
            <w:tcW w:w="1025" w:type="dxa"/>
            <w:vAlign w:val="center"/>
          </w:tcPr>
          <w:p w14:paraId="110CF975" w14:textId="77777777" w:rsidR="003E3FAE" w:rsidRPr="00CC0044" w:rsidRDefault="003E3FAE" w:rsidP="003E3FAE">
            <w:pPr>
              <w:jc w:val="center"/>
            </w:pPr>
            <w:r w:rsidRPr="00CC0044">
              <w:t>6</w:t>
            </w:r>
          </w:p>
        </w:tc>
        <w:tc>
          <w:tcPr>
            <w:tcW w:w="1673" w:type="dxa"/>
            <w:vAlign w:val="center"/>
          </w:tcPr>
          <w:p w14:paraId="39CACA02" w14:textId="77777777" w:rsidR="003E3FAE" w:rsidRPr="00CC0044" w:rsidRDefault="003E3FAE" w:rsidP="003E3FAE">
            <w:pPr>
              <w:jc w:val="center"/>
            </w:pPr>
            <w:r>
              <w:t>365</w:t>
            </w:r>
          </w:p>
        </w:tc>
        <w:tc>
          <w:tcPr>
            <w:tcW w:w="2134" w:type="dxa"/>
            <w:vAlign w:val="center"/>
          </w:tcPr>
          <w:p w14:paraId="33B473A9" w14:textId="77777777" w:rsidR="003E3FAE" w:rsidRPr="00CC0044" w:rsidRDefault="003E3FAE" w:rsidP="003E3FAE">
            <w:pPr>
              <w:jc w:val="center"/>
            </w:pPr>
            <w:r>
              <w:t>600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2CC5F86E" w14:textId="77777777"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14:paraId="014EAAC2" w14:textId="77777777" w:rsidTr="003E3FAE">
        <w:trPr>
          <w:jc w:val="center"/>
        </w:trPr>
        <w:tc>
          <w:tcPr>
            <w:tcW w:w="1025" w:type="dxa"/>
            <w:vAlign w:val="center"/>
          </w:tcPr>
          <w:p w14:paraId="26BCC5DD" w14:textId="77777777" w:rsidR="003E3FAE" w:rsidRPr="00CC0044" w:rsidRDefault="003E3FAE" w:rsidP="003E3FAE">
            <w:pPr>
              <w:jc w:val="center"/>
            </w:pPr>
            <w:r w:rsidRPr="00CC0044">
              <w:t>7</w:t>
            </w:r>
          </w:p>
        </w:tc>
        <w:tc>
          <w:tcPr>
            <w:tcW w:w="1673" w:type="dxa"/>
            <w:vAlign w:val="center"/>
          </w:tcPr>
          <w:p w14:paraId="32FF6C21" w14:textId="77777777" w:rsidR="003E3FAE" w:rsidRPr="00CC0044" w:rsidRDefault="003E3FAE" w:rsidP="003E3FAE">
            <w:pPr>
              <w:jc w:val="center"/>
            </w:pPr>
            <w:r>
              <w:t>265</w:t>
            </w:r>
          </w:p>
        </w:tc>
        <w:tc>
          <w:tcPr>
            <w:tcW w:w="2134" w:type="dxa"/>
            <w:vAlign w:val="center"/>
          </w:tcPr>
          <w:p w14:paraId="0BE3F459" w14:textId="77777777" w:rsidR="003E3FAE" w:rsidRPr="00CC0044" w:rsidRDefault="003E3FAE" w:rsidP="003E3FAE">
            <w:pPr>
              <w:jc w:val="center"/>
            </w:pPr>
            <w:r>
              <w:t>700</w:t>
            </w:r>
          </w:p>
        </w:tc>
        <w:tc>
          <w:tcPr>
            <w:tcW w:w="2260" w:type="dxa"/>
            <w:shd w:val="pct10" w:color="auto" w:fill="auto"/>
            <w:vAlign w:val="center"/>
          </w:tcPr>
          <w:p w14:paraId="4321C350" w14:textId="77777777"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</w:tbl>
    <w:p w14:paraId="41F98E06" w14:textId="77777777" w:rsidR="00902CAD" w:rsidRDefault="00902CAD">
      <w:pPr>
        <w:rPr>
          <w:b/>
        </w:rPr>
      </w:pPr>
    </w:p>
    <w:p w14:paraId="1DCA42D7" w14:textId="77777777" w:rsidR="003E3FAE" w:rsidRPr="003E3FAE" w:rsidRDefault="003E3FAE" w:rsidP="00141CAB">
      <w:pPr>
        <w:pStyle w:val="Heading1"/>
      </w:pPr>
      <w:r>
        <w:lastRenderedPageBreak/>
        <w:t>Protocol, V vs. [S] with inhibitor:</w:t>
      </w:r>
    </w:p>
    <w:p w14:paraId="7372FC0F" w14:textId="77777777" w:rsidR="003E3FAE" w:rsidRPr="003E3FAE" w:rsidRDefault="003E3FAE" w:rsidP="00391257">
      <w:r>
        <w:t xml:space="preserve">Follow instructions as in </w:t>
      </w:r>
      <w:r w:rsidR="00C2216A">
        <w:t xml:space="preserve">the </w:t>
      </w:r>
      <w:r>
        <w:t>previous section using the table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39"/>
        <w:gridCol w:w="1673"/>
        <w:gridCol w:w="2134"/>
        <w:gridCol w:w="1982"/>
        <w:gridCol w:w="2282"/>
      </w:tblGrid>
      <w:tr w:rsidR="00391257" w:rsidRPr="00CC0044" w14:paraId="5D22FAFD" w14:textId="77777777" w:rsidTr="00391257">
        <w:trPr>
          <w:jc w:val="center"/>
        </w:trPr>
        <w:tc>
          <w:tcPr>
            <w:tcW w:w="1039" w:type="dxa"/>
            <w:vAlign w:val="center"/>
          </w:tcPr>
          <w:p w14:paraId="1D3CB001" w14:textId="77777777" w:rsidR="00391257" w:rsidRPr="00CC0044" w:rsidRDefault="00391257" w:rsidP="00BE6F20">
            <w:pPr>
              <w:jc w:val="center"/>
              <w:rPr>
                <w:b/>
              </w:rPr>
            </w:pPr>
            <w:r w:rsidRPr="00CC0044">
              <w:rPr>
                <w:b/>
              </w:rPr>
              <w:t>Cuvette</w:t>
            </w:r>
          </w:p>
        </w:tc>
        <w:tc>
          <w:tcPr>
            <w:tcW w:w="1673" w:type="dxa"/>
            <w:vAlign w:val="center"/>
          </w:tcPr>
          <w:p w14:paraId="3C38E736" w14:textId="77777777" w:rsidR="00391257" w:rsidRPr="00CC0044" w:rsidRDefault="00391257" w:rsidP="00BE6F20">
            <w:pPr>
              <w:jc w:val="center"/>
              <w:rPr>
                <w:b/>
              </w:rPr>
            </w:pPr>
            <w:r>
              <w:rPr>
                <w:b/>
              </w:rPr>
              <w:t xml:space="preserve">Tris buffer </w:t>
            </w:r>
            <w:r w:rsidRPr="00CC0044">
              <w:rPr>
                <w:b/>
              </w:rPr>
              <w:t>(µL)</w:t>
            </w:r>
          </w:p>
        </w:tc>
        <w:tc>
          <w:tcPr>
            <w:tcW w:w="2134" w:type="dxa"/>
            <w:vAlign w:val="center"/>
          </w:tcPr>
          <w:p w14:paraId="6E0ADC14" w14:textId="77777777" w:rsidR="00391257" w:rsidRPr="00CC0044" w:rsidRDefault="00391257" w:rsidP="00BE6F20">
            <w:pPr>
              <w:jc w:val="center"/>
              <w:rPr>
                <w:b/>
              </w:rPr>
            </w:pPr>
            <w:r>
              <w:rPr>
                <w:b/>
              </w:rPr>
              <w:t xml:space="preserve">2.5 mM BAPNA </w:t>
            </w:r>
            <w:r w:rsidRPr="00CC0044">
              <w:rPr>
                <w:b/>
              </w:rPr>
              <w:t>(µL)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1A9E6D3" w14:textId="77777777" w:rsidR="00391257" w:rsidRPr="00391257" w:rsidRDefault="00391257" w:rsidP="00391257">
            <w:pPr>
              <w:jc w:val="center"/>
              <w:rPr>
                <w:b/>
              </w:rPr>
            </w:pPr>
            <w:r w:rsidRPr="00391257">
              <w:rPr>
                <w:b/>
              </w:rPr>
              <w:t xml:space="preserve">0.1 mg/mL </w:t>
            </w:r>
            <w:r>
              <w:rPr>
                <w:b/>
              </w:rPr>
              <w:t>t</w:t>
            </w:r>
            <w:r w:rsidRPr="00391257">
              <w:rPr>
                <w:b/>
              </w:rPr>
              <w:t>rypsin inhibitor</w:t>
            </w:r>
            <w:r>
              <w:rPr>
                <w:b/>
              </w:rPr>
              <w:t xml:space="preserve"> </w:t>
            </w:r>
            <w:r w:rsidRPr="00CC0044">
              <w:rPr>
                <w:b/>
              </w:rPr>
              <w:t>(µL)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5E08F45B" w14:textId="77777777" w:rsidR="00AE164A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 xml:space="preserve">2 mg/mL Trypsin </w:t>
            </w:r>
          </w:p>
          <w:p w14:paraId="189340BF" w14:textId="77777777" w:rsidR="00AE164A" w:rsidRDefault="00AE164A" w:rsidP="00AE164A">
            <w:pPr>
              <w:jc w:val="center"/>
              <w:rPr>
                <w:b/>
              </w:rPr>
            </w:pPr>
            <w:r>
              <w:rPr>
                <w:b/>
              </w:rPr>
              <w:t xml:space="preserve">(in 1 mM HCl, </w:t>
            </w:r>
            <w:r w:rsidRPr="00CC0044">
              <w:rPr>
                <w:b/>
              </w:rPr>
              <w:t>µL)</w:t>
            </w:r>
          </w:p>
          <w:p w14:paraId="64279243" w14:textId="77777777" w:rsidR="00391257" w:rsidRPr="00CC0044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>ADD LAST</w:t>
            </w:r>
          </w:p>
        </w:tc>
      </w:tr>
      <w:tr w:rsidR="00391257" w:rsidRPr="00CC0044" w14:paraId="42840526" w14:textId="77777777" w:rsidTr="00391257">
        <w:trPr>
          <w:jc w:val="center"/>
        </w:trPr>
        <w:tc>
          <w:tcPr>
            <w:tcW w:w="1039" w:type="dxa"/>
            <w:vAlign w:val="center"/>
          </w:tcPr>
          <w:p w14:paraId="2203B645" w14:textId="77777777" w:rsidR="00391257" w:rsidRPr="00CC0044" w:rsidRDefault="00391257" w:rsidP="00BE6F20">
            <w:pPr>
              <w:jc w:val="center"/>
            </w:pPr>
            <w:r w:rsidRPr="00CC0044">
              <w:t>1</w:t>
            </w:r>
          </w:p>
        </w:tc>
        <w:tc>
          <w:tcPr>
            <w:tcW w:w="1673" w:type="dxa"/>
            <w:vAlign w:val="center"/>
          </w:tcPr>
          <w:p w14:paraId="0374404C" w14:textId="77777777" w:rsidR="00391257" w:rsidRPr="00CC0044" w:rsidRDefault="00391257" w:rsidP="00BE6F20">
            <w:pPr>
              <w:jc w:val="center"/>
            </w:pPr>
            <w:r>
              <w:t>935</w:t>
            </w:r>
          </w:p>
        </w:tc>
        <w:tc>
          <w:tcPr>
            <w:tcW w:w="2134" w:type="dxa"/>
            <w:vAlign w:val="center"/>
          </w:tcPr>
          <w:p w14:paraId="1DD3652D" w14:textId="77777777" w:rsidR="00391257" w:rsidRPr="00CC0044" w:rsidRDefault="00391257" w:rsidP="00BE6F20">
            <w:pPr>
              <w:jc w:val="center"/>
            </w:pPr>
            <w:r>
              <w:t>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1DD205A" w14:textId="77777777"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2B2EEE98" w14:textId="77777777"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14:paraId="03E113CD" w14:textId="77777777" w:rsidTr="00391257">
        <w:trPr>
          <w:jc w:val="center"/>
        </w:trPr>
        <w:tc>
          <w:tcPr>
            <w:tcW w:w="1039" w:type="dxa"/>
            <w:vAlign w:val="center"/>
          </w:tcPr>
          <w:p w14:paraId="5DC66B07" w14:textId="77777777" w:rsidR="00391257" w:rsidRPr="00CC0044" w:rsidRDefault="00391257" w:rsidP="00BE6F20">
            <w:pPr>
              <w:jc w:val="center"/>
            </w:pPr>
            <w:r w:rsidRPr="00CC0044">
              <w:t>2</w:t>
            </w:r>
          </w:p>
        </w:tc>
        <w:tc>
          <w:tcPr>
            <w:tcW w:w="1673" w:type="dxa"/>
            <w:vAlign w:val="center"/>
          </w:tcPr>
          <w:p w14:paraId="2004DEC9" w14:textId="77777777" w:rsidR="00391257" w:rsidRPr="00CC0044" w:rsidRDefault="00391257" w:rsidP="00BE6F20">
            <w:pPr>
              <w:jc w:val="center"/>
            </w:pPr>
            <w:r>
              <w:t>735</w:t>
            </w:r>
          </w:p>
        </w:tc>
        <w:tc>
          <w:tcPr>
            <w:tcW w:w="2134" w:type="dxa"/>
            <w:vAlign w:val="center"/>
          </w:tcPr>
          <w:p w14:paraId="75E3866E" w14:textId="77777777" w:rsidR="00391257" w:rsidRPr="00CC0044" w:rsidRDefault="00391257" w:rsidP="00BE6F20">
            <w:pPr>
              <w:jc w:val="center"/>
            </w:pPr>
            <w:r>
              <w:t>200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4A919C1" w14:textId="77777777"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564DDB40" w14:textId="77777777"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14:paraId="2F23231D" w14:textId="77777777" w:rsidTr="00391257">
        <w:trPr>
          <w:jc w:val="center"/>
        </w:trPr>
        <w:tc>
          <w:tcPr>
            <w:tcW w:w="1039" w:type="dxa"/>
            <w:vAlign w:val="center"/>
          </w:tcPr>
          <w:p w14:paraId="6CC14203" w14:textId="77777777" w:rsidR="00391257" w:rsidRPr="00CC0044" w:rsidRDefault="00391257" w:rsidP="00BE6F20">
            <w:pPr>
              <w:jc w:val="center"/>
            </w:pPr>
            <w:r w:rsidRPr="00CC0044">
              <w:t>3</w:t>
            </w:r>
          </w:p>
        </w:tc>
        <w:tc>
          <w:tcPr>
            <w:tcW w:w="1673" w:type="dxa"/>
            <w:vAlign w:val="center"/>
          </w:tcPr>
          <w:p w14:paraId="4D0E632D" w14:textId="77777777" w:rsidR="00391257" w:rsidRPr="00CC0044" w:rsidRDefault="00391257" w:rsidP="00BE6F20">
            <w:pPr>
              <w:jc w:val="center"/>
            </w:pPr>
            <w:r>
              <w:t>635</w:t>
            </w:r>
          </w:p>
        </w:tc>
        <w:tc>
          <w:tcPr>
            <w:tcW w:w="2134" w:type="dxa"/>
            <w:vAlign w:val="center"/>
          </w:tcPr>
          <w:p w14:paraId="3BFF9961" w14:textId="77777777" w:rsidR="00391257" w:rsidRPr="00CC0044" w:rsidRDefault="00391257" w:rsidP="00BE6F20">
            <w:pPr>
              <w:jc w:val="center"/>
            </w:pPr>
            <w:r>
              <w:t>300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7ABE485" w14:textId="77777777"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786AAAB0" w14:textId="77777777"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14:paraId="0559002E" w14:textId="77777777" w:rsidTr="00391257">
        <w:trPr>
          <w:jc w:val="center"/>
        </w:trPr>
        <w:tc>
          <w:tcPr>
            <w:tcW w:w="1039" w:type="dxa"/>
            <w:vAlign w:val="center"/>
          </w:tcPr>
          <w:p w14:paraId="7206EF11" w14:textId="77777777" w:rsidR="00391257" w:rsidRPr="00CC0044" w:rsidRDefault="00391257" w:rsidP="00BE6F20">
            <w:pPr>
              <w:jc w:val="center"/>
            </w:pPr>
            <w:r w:rsidRPr="00CC0044">
              <w:t>4</w:t>
            </w:r>
          </w:p>
        </w:tc>
        <w:tc>
          <w:tcPr>
            <w:tcW w:w="1673" w:type="dxa"/>
            <w:vAlign w:val="center"/>
          </w:tcPr>
          <w:p w14:paraId="0F0E4FB9" w14:textId="77777777" w:rsidR="00391257" w:rsidRPr="00CC0044" w:rsidRDefault="00391257" w:rsidP="00BE6F20">
            <w:pPr>
              <w:jc w:val="center"/>
            </w:pPr>
            <w:r>
              <w:t>535</w:t>
            </w:r>
          </w:p>
        </w:tc>
        <w:tc>
          <w:tcPr>
            <w:tcW w:w="2134" w:type="dxa"/>
            <w:vAlign w:val="center"/>
          </w:tcPr>
          <w:p w14:paraId="33151917" w14:textId="77777777" w:rsidR="00391257" w:rsidRPr="00CC0044" w:rsidRDefault="00391257" w:rsidP="00BE6F20">
            <w:pPr>
              <w:jc w:val="center"/>
            </w:pPr>
            <w:r>
              <w:t>400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B7059A0" w14:textId="77777777"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302B39E6" w14:textId="77777777"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14:paraId="6D756B49" w14:textId="77777777" w:rsidTr="00391257">
        <w:trPr>
          <w:jc w:val="center"/>
        </w:trPr>
        <w:tc>
          <w:tcPr>
            <w:tcW w:w="1039" w:type="dxa"/>
            <w:vAlign w:val="center"/>
          </w:tcPr>
          <w:p w14:paraId="42688D19" w14:textId="77777777" w:rsidR="00391257" w:rsidRPr="00CC0044" w:rsidRDefault="00391257" w:rsidP="00BE6F20">
            <w:pPr>
              <w:jc w:val="center"/>
            </w:pPr>
            <w:r w:rsidRPr="00CC0044">
              <w:t>5</w:t>
            </w:r>
          </w:p>
        </w:tc>
        <w:tc>
          <w:tcPr>
            <w:tcW w:w="1673" w:type="dxa"/>
            <w:vAlign w:val="center"/>
          </w:tcPr>
          <w:p w14:paraId="3FF9CE40" w14:textId="77777777" w:rsidR="00391257" w:rsidRPr="00CC0044" w:rsidRDefault="00391257" w:rsidP="00BE6F20">
            <w:pPr>
              <w:jc w:val="center"/>
            </w:pPr>
            <w:r>
              <w:t>435</w:t>
            </w:r>
          </w:p>
        </w:tc>
        <w:tc>
          <w:tcPr>
            <w:tcW w:w="2134" w:type="dxa"/>
            <w:vAlign w:val="center"/>
          </w:tcPr>
          <w:p w14:paraId="6D6A42BE" w14:textId="77777777" w:rsidR="00391257" w:rsidRPr="00CC0044" w:rsidRDefault="00391257" w:rsidP="00BE6F20">
            <w:pPr>
              <w:jc w:val="center"/>
            </w:pPr>
            <w:r>
              <w:t>500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08F5688" w14:textId="77777777"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35F75B46" w14:textId="77777777"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14:paraId="1A4A36B4" w14:textId="77777777" w:rsidTr="00391257">
        <w:trPr>
          <w:jc w:val="center"/>
        </w:trPr>
        <w:tc>
          <w:tcPr>
            <w:tcW w:w="1039" w:type="dxa"/>
            <w:vAlign w:val="center"/>
          </w:tcPr>
          <w:p w14:paraId="4CA1CE13" w14:textId="77777777" w:rsidR="00391257" w:rsidRPr="00CC0044" w:rsidRDefault="00391257" w:rsidP="00BE6F20">
            <w:pPr>
              <w:jc w:val="center"/>
            </w:pPr>
            <w:r w:rsidRPr="00CC0044">
              <w:t>6</w:t>
            </w:r>
          </w:p>
        </w:tc>
        <w:tc>
          <w:tcPr>
            <w:tcW w:w="1673" w:type="dxa"/>
            <w:vAlign w:val="center"/>
          </w:tcPr>
          <w:p w14:paraId="766B80CC" w14:textId="77777777" w:rsidR="00391257" w:rsidRPr="00CC0044" w:rsidRDefault="00391257" w:rsidP="00BE6F20">
            <w:pPr>
              <w:jc w:val="center"/>
            </w:pPr>
            <w:r>
              <w:t>335</w:t>
            </w:r>
          </w:p>
        </w:tc>
        <w:tc>
          <w:tcPr>
            <w:tcW w:w="2134" w:type="dxa"/>
            <w:vAlign w:val="center"/>
          </w:tcPr>
          <w:p w14:paraId="15390068" w14:textId="77777777" w:rsidR="00391257" w:rsidRPr="00CC0044" w:rsidRDefault="00391257" w:rsidP="00BE6F20">
            <w:pPr>
              <w:jc w:val="center"/>
            </w:pPr>
            <w:r>
              <w:t>600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6D157A5" w14:textId="77777777"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681C21D1" w14:textId="77777777"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14:paraId="491ABFFC" w14:textId="77777777" w:rsidTr="00391257">
        <w:trPr>
          <w:jc w:val="center"/>
        </w:trPr>
        <w:tc>
          <w:tcPr>
            <w:tcW w:w="1039" w:type="dxa"/>
            <w:vAlign w:val="center"/>
          </w:tcPr>
          <w:p w14:paraId="2C2160D2" w14:textId="77777777" w:rsidR="00391257" w:rsidRPr="00CC0044" w:rsidRDefault="00391257" w:rsidP="00BE6F20">
            <w:pPr>
              <w:jc w:val="center"/>
            </w:pPr>
            <w:r w:rsidRPr="00CC0044">
              <w:t>7</w:t>
            </w:r>
          </w:p>
        </w:tc>
        <w:tc>
          <w:tcPr>
            <w:tcW w:w="1673" w:type="dxa"/>
            <w:vAlign w:val="center"/>
          </w:tcPr>
          <w:p w14:paraId="178C326E" w14:textId="77777777" w:rsidR="00391257" w:rsidRPr="00CC0044" w:rsidRDefault="00391257" w:rsidP="00BE6F20">
            <w:pPr>
              <w:jc w:val="center"/>
            </w:pPr>
            <w:r>
              <w:t>235</w:t>
            </w:r>
          </w:p>
        </w:tc>
        <w:tc>
          <w:tcPr>
            <w:tcW w:w="2134" w:type="dxa"/>
            <w:vAlign w:val="center"/>
          </w:tcPr>
          <w:p w14:paraId="78776D24" w14:textId="77777777" w:rsidR="00391257" w:rsidRPr="00CC0044" w:rsidRDefault="00391257" w:rsidP="00BE6F20">
            <w:pPr>
              <w:jc w:val="center"/>
            </w:pPr>
            <w:r>
              <w:t>700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8A2ED59" w14:textId="77777777"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14:paraId="3D783F22" w14:textId="77777777"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</w:tbl>
    <w:p w14:paraId="22440F13" w14:textId="77777777" w:rsidR="003E3FAE" w:rsidRDefault="003E3FAE" w:rsidP="00CC0044"/>
    <w:p w14:paraId="28030E4A" w14:textId="77777777" w:rsidR="00391257" w:rsidRDefault="00391257" w:rsidP="00141CAB">
      <w:pPr>
        <w:pStyle w:val="Heading1"/>
      </w:pPr>
      <w:r>
        <w:t>Data Analysis</w:t>
      </w:r>
    </w:p>
    <w:p w14:paraId="1848042D" w14:textId="77777777" w:rsidR="0046676D" w:rsidRDefault="0046676D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You should now have two tables of data, displaying the absorbance values over time for 7 cuvettes with varied substrate concentrations, with and without inhibitor.</w:t>
      </w:r>
      <w:r w:rsidR="007D2A6F">
        <w:t xml:space="preserve">  For now, start with just your no inhibitor data.</w:t>
      </w:r>
    </w:p>
    <w:p w14:paraId="1DD4FD47" w14:textId="77777777" w:rsidR="0046676D" w:rsidRDefault="00BA51EA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Determine the substrate concentration in each cuvette.</w:t>
      </w:r>
    </w:p>
    <w:p w14:paraId="0F0558D9" w14:textId="77777777" w:rsidR="00BD47CA" w:rsidRDefault="006536DD" w:rsidP="00BD47CA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Open an Excel file.  Name the sheet you are working on (it’s like a tab at the bottom) something like “no inhibitor raw data”, to make sure we keep the data straight.  </w:t>
      </w:r>
      <w:r w:rsidR="0046676D">
        <w:t xml:space="preserve">Enter your </w:t>
      </w:r>
      <w:r>
        <w:t xml:space="preserve">no inhibitor </w:t>
      </w:r>
      <w:r w:rsidR="0046676D">
        <w:t>data, making the column</w:t>
      </w:r>
      <w:r w:rsidR="007D2A6F">
        <w:t xml:space="preserve"> headings reflect the concentration of substrate in each cuvette.</w:t>
      </w:r>
    </w:p>
    <w:p w14:paraId="5B2E3E51" w14:textId="77777777" w:rsidR="00BD47CA" w:rsidRDefault="00BD47CA" w:rsidP="00BD47CA">
      <w:pPr>
        <w:pStyle w:val="ListParagraph"/>
        <w:jc w:val="center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  <w:gridCol w:w="1440"/>
        <w:gridCol w:w="1440"/>
      </w:tblGrid>
      <w:tr w:rsidR="00BD47CA" w14:paraId="0FC94CD9" w14:textId="77777777" w:rsidTr="006E0FBC">
        <w:trPr>
          <w:trHeight w:val="377"/>
          <w:tblHeader/>
          <w:jc w:val="center"/>
        </w:trPr>
        <w:tc>
          <w:tcPr>
            <w:tcW w:w="625" w:type="dxa"/>
            <w:tcBorders>
              <w:top w:val="single" w:sz="4" w:space="0" w:color="auto"/>
            </w:tcBorders>
          </w:tcPr>
          <w:p w14:paraId="1819A031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2A232775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21AD7B10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1756DA33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79FD91A4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C</w:t>
            </w:r>
          </w:p>
        </w:tc>
      </w:tr>
      <w:tr w:rsidR="00BD47CA" w14:paraId="2B11B4A5" w14:textId="77777777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3895D582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14:paraId="672CAA4D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Seconds</w:t>
            </w:r>
          </w:p>
        </w:tc>
        <w:tc>
          <w:tcPr>
            <w:tcW w:w="1620" w:type="dxa"/>
          </w:tcPr>
          <w:p w14:paraId="378E3027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0 mM</w:t>
            </w:r>
          </w:p>
        </w:tc>
        <w:tc>
          <w:tcPr>
            <w:tcW w:w="1440" w:type="dxa"/>
          </w:tcPr>
          <w:p w14:paraId="64DA1C63" w14:textId="36E49D88" w:rsidR="00BD47CA" w:rsidRDefault="00BD47CA" w:rsidP="00230ACA">
            <w:pPr>
              <w:pStyle w:val="ListParagraph"/>
              <w:ind w:left="0"/>
              <w:jc w:val="center"/>
            </w:pPr>
            <w:r>
              <w:t>0.5 mM</w:t>
            </w:r>
          </w:p>
        </w:tc>
        <w:tc>
          <w:tcPr>
            <w:tcW w:w="1440" w:type="dxa"/>
          </w:tcPr>
          <w:p w14:paraId="1E7FE21A" w14:textId="7B7C4D62" w:rsidR="00BD47CA" w:rsidRDefault="00BD47CA" w:rsidP="00230ACA">
            <w:pPr>
              <w:pStyle w:val="ListParagraph"/>
              <w:ind w:left="0"/>
              <w:jc w:val="center"/>
            </w:pPr>
            <w:r>
              <w:t>0.75</w:t>
            </w:r>
            <w:r w:rsidR="00BA05D7">
              <w:t xml:space="preserve"> </w:t>
            </w:r>
            <w:r>
              <w:t>mM</w:t>
            </w:r>
          </w:p>
        </w:tc>
      </w:tr>
      <w:tr w:rsidR="00BD47CA" w14:paraId="556684EB" w14:textId="77777777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614BF66E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</w:tcPr>
          <w:p w14:paraId="3A39C7A8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14:paraId="55AD4EDF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74B7AEDB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45BBEC56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14:paraId="5FED83B3" w14:textId="77777777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590617DE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</w:tcPr>
          <w:p w14:paraId="59CE7A16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20</w:t>
            </w:r>
          </w:p>
        </w:tc>
        <w:tc>
          <w:tcPr>
            <w:tcW w:w="1620" w:type="dxa"/>
          </w:tcPr>
          <w:p w14:paraId="612E810C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50198825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7E88C4A9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14:paraId="2EDDD110" w14:textId="77777777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35E2510E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</w:tcPr>
          <w:p w14:paraId="464C568F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40</w:t>
            </w:r>
          </w:p>
        </w:tc>
        <w:tc>
          <w:tcPr>
            <w:tcW w:w="1620" w:type="dxa"/>
          </w:tcPr>
          <w:p w14:paraId="79A188EF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450F229F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70B019E1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14:paraId="7D76AA16" w14:textId="77777777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0EAA2443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440" w:type="dxa"/>
          </w:tcPr>
          <w:p w14:paraId="303DE2D3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60</w:t>
            </w:r>
          </w:p>
        </w:tc>
        <w:tc>
          <w:tcPr>
            <w:tcW w:w="1620" w:type="dxa"/>
          </w:tcPr>
          <w:p w14:paraId="5133933D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42A47C27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3B3BBAB6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14:paraId="18688053" w14:textId="77777777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4C680341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1440" w:type="dxa"/>
          </w:tcPr>
          <w:p w14:paraId="4D51B8CB" w14:textId="77777777" w:rsidR="00BD47CA" w:rsidRDefault="00BD47CA" w:rsidP="00230ACA">
            <w:pPr>
              <w:pStyle w:val="ListParagraph"/>
              <w:ind w:left="0"/>
              <w:jc w:val="center"/>
            </w:pPr>
            <w:r>
              <w:t>80</w:t>
            </w:r>
          </w:p>
        </w:tc>
        <w:tc>
          <w:tcPr>
            <w:tcW w:w="1620" w:type="dxa"/>
          </w:tcPr>
          <w:p w14:paraId="532B17F7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37433EDD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14:paraId="29CF7FD9" w14:textId="77777777" w:rsidR="00BD47CA" w:rsidRDefault="00BD47CA" w:rsidP="00230ACA">
            <w:pPr>
              <w:pStyle w:val="ListParagraph"/>
              <w:ind w:left="0"/>
              <w:jc w:val="center"/>
            </w:pPr>
          </w:p>
        </w:tc>
      </w:tr>
    </w:tbl>
    <w:p w14:paraId="7C0FB77B" w14:textId="77777777" w:rsidR="007D2A6F" w:rsidRDefault="007D2A6F" w:rsidP="00B73C45">
      <w:pPr>
        <w:spacing w:after="120"/>
      </w:pPr>
    </w:p>
    <w:p w14:paraId="01FEE6E5" w14:textId="77777777" w:rsidR="007D2A6F" w:rsidRDefault="00BA51EA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Make a graph of</w:t>
      </w:r>
      <w:r w:rsidR="00E35ACB" w:rsidRPr="00CC0044">
        <w:t xml:space="preserve"> A</w:t>
      </w:r>
      <w:r w:rsidR="008D60AB">
        <w:rPr>
          <w:vertAlign w:val="subscript"/>
        </w:rPr>
        <w:t>405</w:t>
      </w:r>
      <w:r w:rsidR="00E35ACB" w:rsidRPr="00CC0044">
        <w:t xml:space="preserve"> </w:t>
      </w:r>
      <w:r>
        <w:t>over time (you’ll have one line for each different substrate concentration</w:t>
      </w:r>
      <w:r w:rsidR="0046676D">
        <w:t>)</w:t>
      </w:r>
      <w:r w:rsidR="00E35ACB">
        <w:t>.</w:t>
      </w:r>
      <w:r w:rsidR="0046676D">
        <w:t xml:space="preserve">  </w:t>
      </w:r>
    </w:p>
    <w:p w14:paraId="2AEC8063" w14:textId="77777777" w:rsidR="00E35ACB" w:rsidRDefault="00E35ACB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As you did last time, use the </w:t>
      </w:r>
      <w:r w:rsidRPr="00CC0044">
        <w:t>graph</w:t>
      </w:r>
      <w:r>
        <w:t xml:space="preserve"> to determine the reaction rate</w:t>
      </w:r>
      <w:r w:rsidR="007D2A6F">
        <w:t xml:space="preserve"> (or velocity)</w:t>
      </w:r>
      <w:r>
        <w:t xml:space="preserve"> for each cuvette.</w:t>
      </w:r>
      <w:r w:rsidR="00240703">
        <w:t xml:space="preserve">  </w:t>
      </w:r>
    </w:p>
    <w:p w14:paraId="4E061B5A" w14:textId="77777777" w:rsidR="00E35ACB" w:rsidRDefault="00E35ACB" w:rsidP="006536DD">
      <w:pPr>
        <w:pStyle w:val="ListParagraph"/>
        <w:numPr>
          <w:ilvl w:val="0"/>
          <w:numId w:val="8"/>
        </w:numPr>
        <w:spacing w:after="120"/>
        <w:contextualSpacing w:val="0"/>
      </w:pPr>
      <w:r w:rsidRPr="00CC0044">
        <w:t>In a new Excel sheet</w:t>
      </w:r>
      <w:r w:rsidR="007D2A6F">
        <w:t xml:space="preserve"> </w:t>
      </w:r>
      <w:r w:rsidR="006536DD">
        <w:t>(call it “no inhibitor velocities”)</w:t>
      </w:r>
      <w:r w:rsidRPr="00CC0044">
        <w:t xml:space="preserve">, enter your data for concentration of </w:t>
      </w:r>
      <w:r w:rsidR="00240703">
        <w:t>substrate</w:t>
      </w:r>
      <w:r w:rsidRPr="00CC0044">
        <w:t xml:space="preserve"> in each cuvette in one column, and then reaction </w:t>
      </w:r>
      <w:r w:rsidR="007D2A6F">
        <w:t>velocity</w:t>
      </w:r>
      <w:r w:rsidRPr="00CC0044">
        <w:t xml:space="preserve"> (Abs units / </w:t>
      </w:r>
      <w:r w:rsidR="009F3461">
        <w:t>second</w:t>
      </w:r>
      <w:r w:rsidRPr="00CC0044">
        <w:t>) in the next column.</w:t>
      </w:r>
    </w:p>
    <w:p w14:paraId="5B541DD1" w14:textId="77777777" w:rsidR="00B73C45" w:rsidRDefault="00B73C45" w:rsidP="008C7DAD">
      <w:pPr>
        <w:ind w:left="360"/>
        <w:jc w:val="right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</w:tblGrid>
      <w:tr w:rsidR="00B73C45" w14:paraId="2E0A6B9E" w14:textId="77777777" w:rsidTr="00230ACA">
        <w:trPr>
          <w:trHeight w:val="377"/>
          <w:tblHeader/>
          <w:jc w:val="center"/>
        </w:trPr>
        <w:tc>
          <w:tcPr>
            <w:tcW w:w="625" w:type="dxa"/>
            <w:tcBorders>
              <w:top w:val="single" w:sz="4" w:space="0" w:color="auto"/>
            </w:tcBorders>
          </w:tcPr>
          <w:p w14:paraId="4508B7C3" w14:textId="77777777" w:rsidR="00B73C45" w:rsidRDefault="00B73C45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7A7E8FB3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645BBA64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B</w:t>
            </w:r>
          </w:p>
        </w:tc>
      </w:tr>
      <w:tr w:rsidR="00B73C45" w14:paraId="3A8359C7" w14:textId="77777777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60CF4558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14:paraId="0AA41C9C" w14:textId="77777777" w:rsidR="00B73C45" w:rsidRDefault="00B73C45" w:rsidP="00B73C45">
            <w:pPr>
              <w:pStyle w:val="ListParagraph"/>
              <w:ind w:left="0"/>
            </w:pPr>
            <w:r>
              <w:t>[S] (mM)</w:t>
            </w:r>
          </w:p>
        </w:tc>
        <w:tc>
          <w:tcPr>
            <w:tcW w:w="1620" w:type="dxa"/>
          </w:tcPr>
          <w:p w14:paraId="54EA45C4" w14:textId="77777777" w:rsidR="00B73C45" w:rsidRDefault="00B73C45" w:rsidP="00B73C45">
            <w:pPr>
              <w:pStyle w:val="ListParagraph"/>
              <w:ind w:left="0"/>
            </w:pPr>
            <w:r>
              <w:t>V (Abs/sec)</w:t>
            </w:r>
          </w:p>
        </w:tc>
      </w:tr>
      <w:tr w:rsidR="00B73C45" w14:paraId="771EDA2A" w14:textId="77777777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5C17FE82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</w:tcPr>
          <w:p w14:paraId="1F8BAB8D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14:paraId="4C411065" w14:textId="77777777" w:rsidR="00B73C45" w:rsidRDefault="00B73C45" w:rsidP="00230ACA">
            <w:pPr>
              <w:pStyle w:val="ListParagraph"/>
              <w:ind w:left="0"/>
              <w:jc w:val="center"/>
            </w:pPr>
          </w:p>
        </w:tc>
      </w:tr>
      <w:tr w:rsidR="00B73C45" w14:paraId="101FFEC3" w14:textId="77777777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75A4778A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</w:tcPr>
          <w:p w14:paraId="418AD3C2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0.5</w:t>
            </w:r>
          </w:p>
        </w:tc>
        <w:tc>
          <w:tcPr>
            <w:tcW w:w="1620" w:type="dxa"/>
          </w:tcPr>
          <w:p w14:paraId="05EA7F3D" w14:textId="77777777" w:rsidR="00B73C45" w:rsidRDefault="00B73C45" w:rsidP="00230ACA">
            <w:pPr>
              <w:pStyle w:val="ListParagraph"/>
              <w:ind w:left="0"/>
              <w:jc w:val="center"/>
            </w:pPr>
          </w:p>
        </w:tc>
      </w:tr>
      <w:tr w:rsidR="00B73C45" w14:paraId="02B5C825" w14:textId="77777777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367D29C6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</w:tcPr>
          <w:p w14:paraId="7AB86DD6" w14:textId="77777777" w:rsidR="00B73C45" w:rsidRDefault="00B73C45" w:rsidP="00230ACA">
            <w:pPr>
              <w:pStyle w:val="ListParagraph"/>
              <w:ind w:left="0"/>
              <w:jc w:val="center"/>
            </w:pPr>
            <w:r>
              <w:t>0.75</w:t>
            </w:r>
          </w:p>
        </w:tc>
        <w:tc>
          <w:tcPr>
            <w:tcW w:w="1620" w:type="dxa"/>
          </w:tcPr>
          <w:p w14:paraId="105AB3F0" w14:textId="77777777" w:rsidR="00B73C45" w:rsidRDefault="00B73C45" w:rsidP="00230ACA">
            <w:pPr>
              <w:pStyle w:val="ListParagraph"/>
              <w:ind w:left="0"/>
              <w:jc w:val="center"/>
            </w:pPr>
          </w:p>
        </w:tc>
      </w:tr>
    </w:tbl>
    <w:p w14:paraId="12CBF1A3" w14:textId="77777777" w:rsidR="007D2A6F" w:rsidRPr="00CC0044" w:rsidRDefault="007D2A6F" w:rsidP="00B73C45">
      <w:pPr>
        <w:spacing w:after="120"/>
      </w:pPr>
    </w:p>
    <w:p w14:paraId="3501A48D" w14:textId="77777777" w:rsidR="00E35ACB" w:rsidRDefault="00732109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Make a scatter plot of the</w:t>
      </w:r>
      <w:r w:rsidR="00E35ACB" w:rsidRPr="00CC0044">
        <w:t>s</w:t>
      </w:r>
      <w:r>
        <w:t>e</w:t>
      </w:r>
      <w:r w:rsidR="00E35ACB" w:rsidRPr="00CC0044">
        <w:t xml:space="preserve"> data</w:t>
      </w:r>
      <w:r>
        <w:t>.</w:t>
      </w:r>
      <w:r w:rsidR="00240703">
        <w:t xml:space="preserve">  This is </w:t>
      </w:r>
      <w:r w:rsidR="007D2A6F">
        <w:t>a</w:t>
      </w:r>
      <w:r w:rsidR="00240703">
        <w:t xml:space="preserve"> Michaelis-Menten graph: </w:t>
      </w:r>
      <w:r w:rsidR="00C2216A">
        <w:t xml:space="preserve">velocity </w:t>
      </w:r>
      <w:r w:rsidR="00240703">
        <w:t>vs.</w:t>
      </w:r>
      <w:r w:rsidR="00C2216A" w:rsidRPr="00C2216A">
        <w:t xml:space="preserve"> </w:t>
      </w:r>
      <w:r w:rsidR="00C2216A">
        <w:t>[S] (on horizontal, X-axis)</w:t>
      </w:r>
      <w:r w:rsidR="00240703">
        <w:t xml:space="preserve">.  </w:t>
      </w:r>
      <w:r w:rsidR="007322A8">
        <w:t>Does it look the way you expect it to?</w:t>
      </w:r>
    </w:p>
    <w:p w14:paraId="1B1297C2" w14:textId="6ADF730D" w:rsidR="00240703" w:rsidRDefault="00240703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Remember that Excel </w:t>
      </w:r>
      <w:proofErr w:type="gramStart"/>
      <w:r>
        <w:t>can’t</w:t>
      </w:r>
      <w:proofErr w:type="gramEnd"/>
      <w:r>
        <w:t xml:space="preserve"> fit a line to this type of equation</w:t>
      </w:r>
      <w:r w:rsidR="00BA05D7">
        <w:t>, so leave it as just unconnected dots</w:t>
      </w:r>
      <w:r w:rsidR="00EF2867">
        <w:t>.</w:t>
      </w:r>
      <w:r>
        <w:t xml:space="preserve"> We will have to convert the data so we can make a Lineweaver-Burk plot.</w:t>
      </w:r>
    </w:p>
    <w:p w14:paraId="33549B7C" w14:textId="77777777" w:rsidR="00240703" w:rsidRDefault="00240703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In your same Excel sheet</w:t>
      </w:r>
      <w:r w:rsidR="009136FE">
        <w:t>, create two new column headings in the first row</w:t>
      </w:r>
      <w:r>
        <w:t>: 1/ [S] and 1/V.</w:t>
      </w:r>
    </w:p>
    <w:p w14:paraId="4FDDABC1" w14:textId="77777777"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Skip the first data row in your 1/ [S] and 1/V columns.  (This row corresponds to </w:t>
      </w:r>
      <w:r w:rsidR="00732109">
        <w:t>[</w:t>
      </w:r>
      <w:r>
        <w:t>S</w:t>
      </w:r>
      <w:r w:rsidR="00732109">
        <w:t>]</w:t>
      </w:r>
      <w:r>
        <w:t>=0.  1/0 does not exist.)</w:t>
      </w:r>
    </w:p>
    <w:p w14:paraId="0612DE70" w14:textId="77777777"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In the second row of</w:t>
      </w:r>
      <w:r w:rsidR="00240703">
        <w:t xml:space="preserve"> your 1/[S] column, type “=1/”, then click on the corresponding cell in your original [S] column.</w:t>
      </w:r>
      <w:r>
        <w:t xml:space="preserve">  </w:t>
      </w:r>
      <w:r w:rsidR="00240703">
        <w:t xml:space="preserve">It should enter the cell number for where you just clicked.  </w:t>
      </w:r>
    </w:p>
    <w:p w14:paraId="1CEC2191" w14:textId="77777777" w:rsidR="008C7DAD" w:rsidRDefault="008C7DAD" w:rsidP="008C7DAD">
      <w:pPr>
        <w:spacing w:after="120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  <w:gridCol w:w="1620"/>
        <w:gridCol w:w="1620"/>
        <w:gridCol w:w="1620"/>
      </w:tblGrid>
      <w:tr w:rsidR="008C7DAD" w14:paraId="0E5C8978" w14:textId="77777777" w:rsidTr="008C7DAD">
        <w:trPr>
          <w:trHeight w:val="377"/>
          <w:tblHeader/>
          <w:jc w:val="center"/>
        </w:trPr>
        <w:tc>
          <w:tcPr>
            <w:tcW w:w="625" w:type="dxa"/>
            <w:tcBorders>
              <w:top w:val="single" w:sz="4" w:space="0" w:color="auto"/>
            </w:tcBorders>
          </w:tcPr>
          <w:p w14:paraId="29D077F7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3D9712BA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67B634CC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54145E09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C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C000"/>
          </w:tcPr>
          <w:p w14:paraId="2C6856A3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D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39D07D1D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E</w:t>
            </w:r>
          </w:p>
        </w:tc>
      </w:tr>
      <w:tr w:rsidR="008C7DAD" w14:paraId="17D91BA9" w14:textId="77777777" w:rsidTr="0014155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0F128276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14:paraId="54238F61" w14:textId="77777777" w:rsidR="008C7DAD" w:rsidRDefault="008C7DAD" w:rsidP="00230ACA">
            <w:pPr>
              <w:pStyle w:val="ListParagraph"/>
              <w:ind w:left="0"/>
            </w:pPr>
            <w:r>
              <w:t>[S] (mM)</w:t>
            </w:r>
          </w:p>
        </w:tc>
        <w:tc>
          <w:tcPr>
            <w:tcW w:w="1620" w:type="dxa"/>
          </w:tcPr>
          <w:p w14:paraId="73406403" w14:textId="77777777" w:rsidR="008C7DAD" w:rsidRDefault="008C7DAD" w:rsidP="00230ACA">
            <w:pPr>
              <w:pStyle w:val="ListParagraph"/>
              <w:ind w:left="0"/>
            </w:pPr>
            <w:r>
              <w:t>V (Abs/sec)</w:t>
            </w:r>
          </w:p>
        </w:tc>
        <w:tc>
          <w:tcPr>
            <w:tcW w:w="1620" w:type="dxa"/>
          </w:tcPr>
          <w:p w14:paraId="0849B6E3" w14:textId="77777777" w:rsidR="008C7DAD" w:rsidRDefault="008C7DAD" w:rsidP="00230ACA">
            <w:pPr>
              <w:pStyle w:val="ListParagraph"/>
              <w:ind w:left="0"/>
            </w:pPr>
          </w:p>
        </w:tc>
        <w:tc>
          <w:tcPr>
            <w:tcW w:w="1620" w:type="dxa"/>
          </w:tcPr>
          <w:p w14:paraId="0EF9D63E" w14:textId="77777777" w:rsidR="008C7DAD" w:rsidRDefault="008C7DAD" w:rsidP="00230ACA">
            <w:pPr>
              <w:pStyle w:val="ListParagraph"/>
              <w:ind w:left="0"/>
            </w:pPr>
            <w:r>
              <w:t>1/[S] (1/mM0</w:t>
            </w:r>
          </w:p>
        </w:tc>
        <w:tc>
          <w:tcPr>
            <w:tcW w:w="1620" w:type="dxa"/>
          </w:tcPr>
          <w:p w14:paraId="219CCFB5" w14:textId="77777777" w:rsidR="008C7DAD" w:rsidRDefault="008C7DAD" w:rsidP="00230ACA">
            <w:pPr>
              <w:pStyle w:val="ListParagraph"/>
              <w:ind w:left="0"/>
            </w:pPr>
            <w:r>
              <w:t>V (Abs/sec)</w:t>
            </w:r>
          </w:p>
        </w:tc>
      </w:tr>
      <w:tr w:rsidR="008C7DAD" w14:paraId="16DAC068" w14:textId="77777777" w:rsidTr="008C7DAD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7F06F21D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48834CED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14:paraId="702B0CD1" w14:textId="77777777" w:rsidR="008C7DAD" w:rsidRDefault="008C7DAD" w:rsidP="008C7DAD">
            <w:pPr>
              <w:pStyle w:val="ListParagraph"/>
              <w:ind w:left="0"/>
              <w:jc w:val="right"/>
            </w:pPr>
            <w:r>
              <w:t>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E979D45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597936E8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14:paraId="1A3C5021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</w:tr>
      <w:tr w:rsidR="008C7DAD" w14:paraId="51516804" w14:textId="77777777" w:rsidTr="008C7DAD">
        <w:trPr>
          <w:jc w:val="center"/>
        </w:trPr>
        <w:tc>
          <w:tcPr>
            <w:tcW w:w="625" w:type="dxa"/>
            <w:tcBorders>
              <w:right w:val="double" w:sz="4" w:space="0" w:color="auto"/>
            </w:tcBorders>
            <w:shd w:val="clear" w:color="auto" w:fill="FFC000"/>
          </w:tcPr>
          <w:p w14:paraId="61141505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774658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0.5</w:t>
            </w:r>
          </w:p>
        </w:tc>
        <w:tc>
          <w:tcPr>
            <w:tcW w:w="1620" w:type="dxa"/>
            <w:tcBorders>
              <w:left w:val="double" w:sz="4" w:space="0" w:color="auto"/>
              <w:right w:val="single" w:sz="4" w:space="0" w:color="auto"/>
            </w:tcBorders>
          </w:tcPr>
          <w:p w14:paraId="2CD27C88" w14:textId="77777777" w:rsidR="008C7DAD" w:rsidRDefault="008C7DAD" w:rsidP="008C7DAD">
            <w:pPr>
              <w:pStyle w:val="ListParagraph"/>
              <w:ind w:left="0"/>
              <w:jc w:val="right"/>
            </w:pPr>
            <w:r>
              <w:t>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0029BA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4D8082" w14:textId="77777777" w:rsidR="008C7DAD" w:rsidRDefault="008C7DAD" w:rsidP="008C7DAD">
            <w:pPr>
              <w:pStyle w:val="ListParagraph"/>
              <w:ind w:left="0"/>
            </w:pPr>
            <w:r>
              <w:t>=1</w:t>
            </w:r>
            <w:r w:rsidRPr="008C7DAD">
              <w:rPr>
                <w:color w:val="000000" w:themeColor="text1"/>
              </w:rPr>
              <w:t>/A3</w:t>
            </w:r>
          </w:p>
        </w:tc>
        <w:tc>
          <w:tcPr>
            <w:tcW w:w="1620" w:type="dxa"/>
            <w:tcBorders>
              <w:left w:val="double" w:sz="4" w:space="0" w:color="auto"/>
            </w:tcBorders>
          </w:tcPr>
          <w:p w14:paraId="6748076A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</w:tr>
      <w:tr w:rsidR="008C7DAD" w14:paraId="5ED7C0EB" w14:textId="77777777" w:rsidTr="008C7DAD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14:paraId="3B103A9E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78A59F14" w14:textId="77777777" w:rsidR="008C7DAD" w:rsidRDefault="008C7DAD" w:rsidP="00230ACA">
            <w:pPr>
              <w:pStyle w:val="ListParagraph"/>
              <w:ind w:left="0"/>
              <w:jc w:val="center"/>
            </w:pPr>
            <w:r>
              <w:t>0.75</w:t>
            </w:r>
          </w:p>
        </w:tc>
        <w:tc>
          <w:tcPr>
            <w:tcW w:w="1620" w:type="dxa"/>
          </w:tcPr>
          <w:p w14:paraId="04D4C0C0" w14:textId="77777777" w:rsidR="008C7DAD" w:rsidRDefault="008C7DAD" w:rsidP="008C7DAD">
            <w:pPr>
              <w:pStyle w:val="ListParagraph"/>
              <w:ind w:left="0"/>
              <w:jc w:val="right"/>
            </w:pPr>
            <w:r>
              <w:t>0.015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0F32A3D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3BA8519C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14:paraId="434F936E" w14:textId="77777777" w:rsidR="008C7DAD" w:rsidRDefault="008C7DAD" w:rsidP="00230ACA">
            <w:pPr>
              <w:pStyle w:val="ListParagraph"/>
              <w:ind w:left="0"/>
              <w:jc w:val="center"/>
            </w:pPr>
          </w:p>
        </w:tc>
      </w:tr>
    </w:tbl>
    <w:p w14:paraId="1610EF09" w14:textId="77777777" w:rsidR="009136FE" w:rsidRDefault="009136FE" w:rsidP="008C7DAD">
      <w:pPr>
        <w:spacing w:after="120"/>
      </w:pPr>
    </w:p>
    <w:p w14:paraId="22AEE2D2" w14:textId="77777777" w:rsidR="00240703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Press enter, and </w:t>
      </w:r>
      <w:r w:rsidR="00240703">
        <w:t xml:space="preserve">Excel </w:t>
      </w:r>
      <w:r>
        <w:t>will do</w:t>
      </w:r>
      <w:r w:rsidR="00240703">
        <w:t xml:space="preserve"> the math for you</w:t>
      </w:r>
      <w:r>
        <w:t>.  Once that is done, move your cursor to the bottom right corner of the cell where Excel just did the calculation.  Your cursor will change to a “+” sign.  Drag this + down, and Excel will complete that same operation on all the cells you select.</w:t>
      </w:r>
    </w:p>
    <w:p w14:paraId="2A404EC2" w14:textId="77777777"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Go through the same steps </w:t>
      </w:r>
      <w:r w:rsidR="007D2A6F">
        <w:t xml:space="preserve">(10-12) </w:t>
      </w:r>
      <w:r>
        <w:t>to calculate your 1/V values.  (If you’re unsure that this was done correctly, you can always double check a few values using your calculator.)</w:t>
      </w:r>
    </w:p>
    <w:p w14:paraId="001A325C" w14:textId="77777777"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Now, make your Lineweaver-Burk plot:  a scatter plot </w:t>
      </w:r>
      <w:r w:rsidR="00C2216A">
        <w:t>of</w:t>
      </w:r>
      <w:r>
        <w:t xml:space="preserve"> </w:t>
      </w:r>
      <w:r w:rsidR="00C2216A">
        <w:t xml:space="preserve">1/V vs. </w:t>
      </w:r>
      <w:r>
        <w:t>1/ [S].  (Make sure that 1/ [S] is on the horizontal (X) axis.</w:t>
      </w:r>
    </w:p>
    <w:p w14:paraId="080AAAA6" w14:textId="77777777"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lastRenderedPageBreak/>
        <w:t>Label the graph well, and do a linear fit as usual.</w:t>
      </w:r>
      <w:r w:rsidR="00AB5664">
        <w:t xml:space="preserve">  </w:t>
      </w:r>
    </w:p>
    <w:p w14:paraId="1C4150C4" w14:textId="77777777" w:rsidR="009136FE" w:rsidRDefault="007322A8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The equation is</w:t>
      </w:r>
      <w:r w:rsidRPr="00CC0044">
        <w:t xml:space="preserve"> in the format y = mx + b, where </w:t>
      </w:r>
      <w:r>
        <w:t xml:space="preserve">b is the y-intercept.  </w:t>
      </w:r>
    </w:p>
    <w:p w14:paraId="10C4225F" w14:textId="77777777" w:rsidR="007322A8" w:rsidRPr="007322A8" w:rsidRDefault="007322A8" w:rsidP="006536DD">
      <w:pPr>
        <w:pStyle w:val="ListParagraph"/>
        <w:numPr>
          <w:ilvl w:val="0"/>
          <w:numId w:val="8"/>
        </w:numPr>
        <w:spacing w:after="120"/>
        <w:contextualSpacing w:val="0"/>
      </w:pPr>
      <w:r w:rsidRPr="007322A8">
        <w:t>The y-intercept is</w:t>
      </w:r>
      <w:r w:rsidR="00C2216A">
        <w:t xml:space="preserve"> equal to</w:t>
      </w:r>
      <w:r w:rsidRPr="007322A8">
        <w:t xml:space="preserve"> 1/V</w:t>
      </w:r>
      <w:r w:rsidRPr="007322A8">
        <w:rPr>
          <w:vertAlign w:val="subscript"/>
        </w:rPr>
        <w:t>max</w:t>
      </w:r>
      <w:r w:rsidRPr="007322A8">
        <w:t>.  Calculate your V</w:t>
      </w:r>
      <w:r w:rsidRPr="007322A8">
        <w:rPr>
          <w:vertAlign w:val="subscript"/>
        </w:rPr>
        <w:t>max</w:t>
      </w:r>
      <w:r w:rsidR="006536DD">
        <w:t xml:space="preserve"> (remembering units).</w:t>
      </w:r>
    </w:p>
    <w:p w14:paraId="4F67636D" w14:textId="77777777" w:rsidR="007322A8" w:rsidRPr="007322A8" w:rsidRDefault="007322A8" w:rsidP="006536DD">
      <w:pPr>
        <w:pStyle w:val="Default"/>
        <w:numPr>
          <w:ilvl w:val="0"/>
          <w:numId w:val="8"/>
        </w:numPr>
        <w:spacing w:after="120"/>
        <w:rPr>
          <w:rFonts w:asciiTheme="minorHAnsi" w:hAnsiTheme="minorHAnsi"/>
          <w:sz w:val="22"/>
          <w:szCs w:val="22"/>
        </w:rPr>
      </w:pPr>
      <w:r w:rsidRPr="007322A8">
        <w:rPr>
          <w:rFonts w:asciiTheme="minorHAnsi" w:hAnsiTheme="minorHAnsi"/>
          <w:iCs/>
          <w:sz w:val="22"/>
          <w:szCs w:val="22"/>
        </w:rPr>
        <w:t xml:space="preserve">Calculate the turnover number( </w:t>
      </w:r>
      <w:proofErr w:type="spellStart"/>
      <w:r w:rsidRPr="007322A8">
        <w:rPr>
          <w:rFonts w:asciiTheme="minorHAnsi" w:hAnsiTheme="minorHAnsi"/>
          <w:iCs/>
          <w:sz w:val="22"/>
          <w:szCs w:val="22"/>
        </w:rPr>
        <w:t>k</w:t>
      </w:r>
      <w:r w:rsidRPr="007322A8">
        <w:rPr>
          <w:rFonts w:asciiTheme="minorHAnsi" w:hAnsiTheme="minorHAnsi"/>
          <w:sz w:val="22"/>
          <w:szCs w:val="22"/>
          <w:vertAlign w:val="subscript"/>
        </w:rPr>
        <w:t>cat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7322A8">
        <w:rPr>
          <w:rFonts w:asciiTheme="minorHAnsi" w:hAnsiTheme="minorHAnsi"/>
          <w:iCs/>
          <w:sz w:val="22"/>
          <w:szCs w:val="22"/>
        </w:rPr>
        <w:t xml:space="preserve">for trypsin under these conditions, </w:t>
      </w:r>
      <w:r w:rsidRPr="007322A8">
        <w:rPr>
          <w:rFonts w:asciiTheme="minorHAnsi" w:hAnsiTheme="minorHAnsi"/>
          <w:sz w:val="22"/>
          <w:szCs w:val="22"/>
        </w:rPr>
        <w:t xml:space="preserve"> recalling that</w:t>
      </w:r>
      <w:r w:rsidRPr="007322A8">
        <w:rPr>
          <w:rFonts w:asciiTheme="minorHAnsi" w:hAnsiTheme="minorHAnsi"/>
          <w:iCs/>
          <w:sz w:val="22"/>
          <w:szCs w:val="22"/>
        </w:rPr>
        <w:t xml:space="preserve"> </w:t>
      </w:r>
      <w:proofErr w:type="spellStart"/>
      <w:r w:rsidRPr="007322A8">
        <w:rPr>
          <w:rFonts w:asciiTheme="minorHAnsi" w:hAnsiTheme="minorHAnsi"/>
          <w:iCs/>
          <w:sz w:val="22"/>
          <w:szCs w:val="22"/>
        </w:rPr>
        <w:t>k</w:t>
      </w:r>
      <w:r w:rsidRPr="007322A8">
        <w:rPr>
          <w:rFonts w:asciiTheme="minorHAnsi" w:hAnsiTheme="minorHAnsi"/>
          <w:sz w:val="22"/>
          <w:szCs w:val="22"/>
          <w:vertAlign w:val="subscript"/>
        </w:rPr>
        <w:t>cat</w:t>
      </w:r>
      <w:proofErr w:type="spellEnd"/>
      <w:r w:rsidRPr="007322A8">
        <w:rPr>
          <w:rFonts w:asciiTheme="minorHAnsi" w:hAnsiTheme="minorHAnsi"/>
          <w:sz w:val="22"/>
          <w:szCs w:val="22"/>
        </w:rPr>
        <w:t xml:space="preserve"> · [E] = V</w:t>
      </w:r>
      <w:r w:rsidRPr="007322A8">
        <w:rPr>
          <w:rFonts w:asciiTheme="minorHAnsi" w:hAnsiTheme="minorHAnsi"/>
          <w:sz w:val="22"/>
          <w:szCs w:val="22"/>
          <w:vertAlign w:val="subscript"/>
        </w:rPr>
        <w:t>max</w:t>
      </w:r>
      <w:r w:rsidRPr="007322A8">
        <w:rPr>
          <w:rFonts w:asciiTheme="minorHAnsi" w:hAnsiTheme="minorHAnsi"/>
          <w:sz w:val="22"/>
          <w:szCs w:val="22"/>
        </w:rPr>
        <w:t xml:space="preserve"> </w:t>
      </w:r>
    </w:p>
    <w:p w14:paraId="4C5E24AD" w14:textId="77777777" w:rsidR="00C2216A" w:rsidRDefault="00C2721D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Open a new sheet (</w:t>
      </w:r>
      <w:r w:rsidR="006536DD">
        <w:t xml:space="preserve">name </w:t>
      </w:r>
      <w:proofErr w:type="gramStart"/>
      <w:r w:rsidR="006536DD">
        <w:t xml:space="preserve">it </w:t>
      </w:r>
      <w:r w:rsidR="00732109">
        <w:t xml:space="preserve"> “</w:t>
      </w:r>
      <w:proofErr w:type="gramEnd"/>
      <w:r w:rsidR="00732109">
        <w:t>+ inhibitor</w:t>
      </w:r>
      <w:r w:rsidR="006536DD">
        <w:t xml:space="preserve"> raw data</w:t>
      </w:r>
      <w:r w:rsidR="00732109">
        <w:t>”</w:t>
      </w:r>
      <w:r>
        <w:t xml:space="preserve">), and </w:t>
      </w:r>
      <w:r w:rsidR="00C2216A">
        <w:t>go through steps 1-18 to also analyze the data obtained in the presence</w:t>
      </w:r>
      <w:r w:rsidR="007322A8">
        <w:t xml:space="preserve"> of </w:t>
      </w:r>
      <w:r w:rsidR="00C2216A">
        <w:t>the trypsin inhibitor.</w:t>
      </w:r>
    </w:p>
    <w:p w14:paraId="52B1DB5C" w14:textId="77777777" w:rsidR="004040CD" w:rsidRDefault="004040CD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Make </w:t>
      </w:r>
      <w:r w:rsidR="00732109">
        <w:t>two</w:t>
      </w:r>
      <w:r>
        <w:t xml:space="preserve"> last graph</w:t>
      </w:r>
      <w:r w:rsidR="00732109">
        <w:t xml:space="preserve">s: </w:t>
      </w:r>
      <w:r>
        <w:t xml:space="preserve"> </w:t>
      </w:r>
      <w:r w:rsidR="00732109">
        <w:t xml:space="preserve">Michaelis-Menten and </w:t>
      </w:r>
      <w:r>
        <w:t>Lineweaver-Burk plot</w:t>
      </w:r>
      <w:r w:rsidR="00732109">
        <w:t>s</w:t>
      </w:r>
      <w:r>
        <w:t xml:space="preserve"> </w:t>
      </w:r>
      <w:r w:rsidR="00C2216A">
        <w:t>that show</w:t>
      </w:r>
      <w:r>
        <w:t xml:space="preserve"> the data for both + and – inhibitor.  (Do this by </w:t>
      </w:r>
      <w:r w:rsidR="006536DD">
        <w:t xml:space="preserve">compiling the relevant data in a new sheet, </w:t>
      </w:r>
      <w:r w:rsidR="00732109">
        <w:t xml:space="preserve">highlighting the </w:t>
      </w:r>
      <w:r w:rsidR="006536DD">
        <w:t>data you want to include</w:t>
      </w:r>
      <w:r w:rsidR="00732109">
        <w:t xml:space="preserve">, </w:t>
      </w:r>
      <w:r w:rsidR="006536DD">
        <w:t xml:space="preserve">and </w:t>
      </w:r>
      <w:r w:rsidR="00732109">
        <w:t>then inserting the scatter plot.)  The</w:t>
      </w:r>
      <w:r w:rsidR="00C2721D">
        <w:t>s</w:t>
      </w:r>
      <w:r w:rsidR="00732109">
        <w:t>e</w:t>
      </w:r>
      <w:r w:rsidR="00C2721D">
        <w:t xml:space="preserve"> graph</w:t>
      </w:r>
      <w:r w:rsidR="00732109">
        <w:t>s</w:t>
      </w:r>
      <w:r w:rsidR="00BA51EA">
        <w:t xml:space="preserve"> will allow</w:t>
      </w:r>
      <w:r w:rsidR="00C2721D">
        <w:t xml:space="preserve"> us to directly compare </w:t>
      </w:r>
      <w:r w:rsidR="00BA51EA">
        <w:t>y</w:t>
      </w:r>
      <w:r w:rsidR="00C2721D">
        <w:t xml:space="preserve">our two sets of results. </w:t>
      </w:r>
    </w:p>
    <w:p w14:paraId="0C394273" w14:textId="77777777" w:rsidR="00C2216A" w:rsidRDefault="00C2216A" w:rsidP="00C2216A">
      <w:pPr>
        <w:pStyle w:val="ListParagraph"/>
        <w:spacing w:after="120"/>
        <w:contextualSpacing w:val="0"/>
      </w:pPr>
    </w:p>
    <w:p w14:paraId="0BB6EA15" w14:textId="77777777" w:rsidR="00BA51EA" w:rsidRDefault="00BA51EA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As part of your data analysis, make sure you </w:t>
      </w:r>
      <w:r w:rsidR="005C51DB">
        <w:t>submit through Canvas</w:t>
      </w:r>
      <w:r>
        <w:t xml:space="preserve"> of the following </w:t>
      </w:r>
      <w:r w:rsidR="006536DD">
        <w:t xml:space="preserve">well-labeled </w:t>
      </w:r>
      <w:r>
        <w:t>graphs in your notebook:</w:t>
      </w:r>
    </w:p>
    <w:p w14:paraId="033ED2DE" w14:textId="77777777" w:rsidR="00BA51EA" w:rsidRDefault="00BA51EA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 xml:space="preserve">Abs. vs. time for both sets of experiments </w:t>
      </w:r>
      <w:r w:rsidR="006536DD">
        <w:t>(the raw data)</w:t>
      </w:r>
    </w:p>
    <w:p w14:paraId="1C2C3AB5" w14:textId="77777777" w:rsidR="00BA51EA" w:rsidRDefault="006536DD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>the combined Michaelis-Menten graph, showing both  + and – inhibitor (and identifying which is which)</w:t>
      </w:r>
    </w:p>
    <w:p w14:paraId="67D5041A" w14:textId="77777777" w:rsidR="006536DD" w:rsidRDefault="006536DD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>the combined Lineweaver-Burk plot, showing both  + and – inhibitor (and identifying which is which)</w:t>
      </w:r>
    </w:p>
    <w:p w14:paraId="720B3BD3" w14:textId="77777777" w:rsidR="006536DD" w:rsidRPr="007322A8" w:rsidRDefault="006536DD" w:rsidP="006536DD">
      <w:pPr>
        <w:spacing w:after="120"/>
      </w:pPr>
    </w:p>
    <w:p w14:paraId="3402FA73" w14:textId="77777777" w:rsidR="00E35ACB" w:rsidRPr="00CC0044" w:rsidRDefault="00E35ACB" w:rsidP="006536DD">
      <w:pPr>
        <w:pStyle w:val="ListParagraph"/>
        <w:numPr>
          <w:ilvl w:val="0"/>
          <w:numId w:val="8"/>
        </w:numPr>
        <w:spacing w:after="120"/>
        <w:contextualSpacing w:val="0"/>
      </w:pPr>
      <w:r w:rsidRPr="00CC0044">
        <w:t>Questions to consider</w:t>
      </w:r>
      <w:r w:rsidR="0080082E">
        <w:t xml:space="preserve"> and discuss with your instructor:</w:t>
      </w:r>
    </w:p>
    <w:p w14:paraId="714EDDB9" w14:textId="77777777" w:rsidR="00E35ACB" w:rsidRPr="00CC0044" w:rsidRDefault="00E35ACB" w:rsidP="006536DD">
      <w:pPr>
        <w:pStyle w:val="ListParagraph"/>
        <w:numPr>
          <w:ilvl w:val="1"/>
          <w:numId w:val="8"/>
        </w:numPr>
        <w:spacing w:after="120"/>
        <w:contextualSpacing w:val="0"/>
      </w:pPr>
      <w:r w:rsidRPr="00CC0044">
        <w:t>What was the reaction rate in cuvette #1</w:t>
      </w:r>
      <w:r w:rsidR="00A57533">
        <w:t xml:space="preserve"> (both sets of data)</w:t>
      </w:r>
      <w:r w:rsidRPr="00CC0044">
        <w:t>?  Was it what you expected?  (If not, what might have happened?)  What are we controlling for with this reaction?</w:t>
      </w:r>
    </w:p>
    <w:p w14:paraId="799CFB23" w14:textId="77777777" w:rsidR="00E35ACB" w:rsidRPr="00CC0044" w:rsidRDefault="00E35ACB" w:rsidP="006536DD">
      <w:pPr>
        <w:pStyle w:val="ListParagraph"/>
        <w:numPr>
          <w:ilvl w:val="1"/>
          <w:numId w:val="8"/>
        </w:numPr>
        <w:spacing w:after="120"/>
        <w:contextualSpacing w:val="0"/>
      </w:pPr>
      <w:r w:rsidRPr="00CC0044">
        <w:t xml:space="preserve">How good are your line fits for the </w:t>
      </w:r>
      <w:r w:rsidR="00C2216A">
        <w:t xml:space="preserve">Abs. vs. time </w:t>
      </w:r>
      <w:r w:rsidRPr="00CC0044">
        <w:t>graph</w:t>
      </w:r>
      <w:r w:rsidR="00A57533">
        <w:t>s</w:t>
      </w:r>
      <w:r w:rsidRPr="00CC0044">
        <w:t>?  Do you have deviations from linearity anywhere?  If so, what might explain your results?</w:t>
      </w:r>
    </w:p>
    <w:p w14:paraId="165B7484" w14:textId="77777777" w:rsidR="00E35ACB" w:rsidRDefault="00A57533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>Do your Michaelis-Menten plots show the expected pattern?</w:t>
      </w:r>
    </w:p>
    <w:p w14:paraId="4D9196BD" w14:textId="77777777" w:rsidR="00A57533" w:rsidRDefault="00A57533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 xml:space="preserve">How do your </w:t>
      </w:r>
      <w:r w:rsidRPr="00CC0044">
        <w:rPr>
          <w:rFonts w:cs="Calibri"/>
          <w:color w:val="000000"/>
        </w:rPr>
        <w:t>V</w:t>
      </w:r>
      <w:r w:rsidRPr="00CC0044">
        <w:rPr>
          <w:rFonts w:cs="Calibri"/>
          <w:color w:val="000000"/>
          <w:vertAlign w:val="subscript"/>
        </w:rPr>
        <w:t>max</w:t>
      </w:r>
      <w:r w:rsidRPr="00CC0044">
        <w:rPr>
          <w:rFonts w:cs="Calibri"/>
          <w:color w:val="000000"/>
        </w:rPr>
        <w:t xml:space="preserve"> and turnover number </w:t>
      </w:r>
      <w:r w:rsidR="00AB5664">
        <w:t>(</w:t>
      </w:r>
      <w:proofErr w:type="spellStart"/>
      <w:r w:rsidR="00AB5664">
        <w:t>k</w:t>
      </w:r>
      <w:r w:rsidRPr="00CC0044">
        <w:rPr>
          <w:vertAlign w:val="subscript"/>
        </w:rPr>
        <w:t>cat</w:t>
      </w:r>
      <w:proofErr w:type="spellEnd"/>
      <w:r>
        <w:t>) values compare with and without the inhibitor?  Is this what you expected?</w:t>
      </w:r>
      <w:r w:rsidR="008A0058">
        <w:t xml:space="preserve">  What type of inhibitor are they characteristic of?</w:t>
      </w:r>
    </w:p>
    <w:p w14:paraId="65509FA2" w14:textId="77777777" w:rsidR="00E35ACB" w:rsidRPr="00391257" w:rsidRDefault="00E35ACB" w:rsidP="006536DD">
      <w:pPr>
        <w:pStyle w:val="ListParagraph"/>
        <w:spacing w:after="120"/>
        <w:contextualSpacing w:val="0"/>
      </w:pPr>
    </w:p>
    <w:sectPr w:rsidR="00E35ACB" w:rsidRPr="00391257" w:rsidSect="001309D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F1892" w14:textId="77777777" w:rsidR="000A34C3" w:rsidRDefault="000A34C3" w:rsidP="00391257">
      <w:r>
        <w:separator/>
      </w:r>
    </w:p>
  </w:endnote>
  <w:endnote w:type="continuationSeparator" w:id="0">
    <w:p w14:paraId="2ED858EA" w14:textId="77777777" w:rsidR="000A34C3" w:rsidRDefault="000A34C3" w:rsidP="0039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09359"/>
      <w:docPartObj>
        <w:docPartGallery w:val="Page Numbers (Bottom of Page)"/>
        <w:docPartUnique/>
      </w:docPartObj>
    </w:sdtPr>
    <w:sdtEndPr/>
    <w:sdtContent>
      <w:p w14:paraId="03197970" w14:textId="77777777" w:rsidR="000F6322" w:rsidRDefault="005D25ED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811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546EFF" w14:textId="77777777" w:rsidR="000F6322" w:rsidRDefault="000F6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80488" w14:textId="77777777" w:rsidR="000A34C3" w:rsidRDefault="000A34C3" w:rsidP="00391257">
      <w:r>
        <w:separator/>
      </w:r>
    </w:p>
  </w:footnote>
  <w:footnote w:type="continuationSeparator" w:id="0">
    <w:p w14:paraId="512885C8" w14:textId="77777777" w:rsidR="000A34C3" w:rsidRDefault="000A34C3" w:rsidP="00391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0553E"/>
    <w:multiLevelType w:val="hybridMultilevel"/>
    <w:tmpl w:val="E3F6D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05716"/>
    <w:multiLevelType w:val="hybridMultilevel"/>
    <w:tmpl w:val="AFE69106"/>
    <w:lvl w:ilvl="0" w:tplc="B3900F6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420E6"/>
    <w:multiLevelType w:val="hybridMultilevel"/>
    <w:tmpl w:val="7E9A6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066D5"/>
    <w:multiLevelType w:val="hybridMultilevel"/>
    <w:tmpl w:val="5A887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96CF2"/>
    <w:multiLevelType w:val="hybridMultilevel"/>
    <w:tmpl w:val="C250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13E8A"/>
    <w:multiLevelType w:val="hybridMultilevel"/>
    <w:tmpl w:val="312A9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F3CE5"/>
    <w:multiLevelType w:val="hybridMultilevel"/>
    <w:tmpl w:val="C250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163A0"/>
    <w:multiLevelType w:val="hybridMultilevel"/>
    <w:tmpl w:val="961E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E4BD9"/>
    <w:multiLevelType w:val="hybridMultilevel"/>
    <w:tmpl w:val="312A9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0CB"/>
    <w:rsid w:val="00015C91"/>
    <w:rsid w:val="00024560"/>
    <w:rsid w:val="000815BC"/>
    <w:rsid w:val="000A34C3"/>
    <w:rsid w:val="000C5915"/>
    <w:rsid w:val="000F6322"/>
    <w:rsid w:val="00114B2A"/>
    <w:rsid w:val="001309DC"/>
    <w:rsid w:val="00141CAB"/>
    <w:rsid w:val="001F3F86"/>
    <w:rsid w:val="00240703"/>
    <w:rsid w:val="0026521C"/>
    <w:rsid w:val="002979D3"/>
    <w:rsid w:val="002D722F"/>
    <w:rsid w:val="00315A10"/>
    <w:rsid w:val="00331D40"/>
    <w:rsid w:val="00364443"/>
    <w:rsid w:val="00391257"/>
    <w:rsid w:val="003B1351"/>
    <w:rsid w:val="003E3FAE"/>
    <w:rsid w:val="004040CD"/>
    <w:rsid w:val="0041606B"/>
    <w:rsid w:val="004249B3"/>
    <w:rsid w:val="0046676D"/>
    <w:rsid w:val="00545428"/>
    <w:rsid w:val="00550607"/>
    <w:rsid w:val="005B4CC6"/>
    <w:rsid w:val="005C51DB"/>
    <w:rsid w:val="005D25ED"/>
    <w:rsid w:val="005E2B15"/>
    <w:rsid w:val="005F44E0"/>
    <w:rsid w:val="006005A8"/>
    <w:rsid w:val="0061139F"/>
    <w:rsid w:val="00641CFC"/>
    <w:rsid w:val="006536DD"/>
    <w:rsid w:val="007160B7"/>
    <w:rsid w:val="00732109"/>
    <w:rsid w:val="007322A8"/>
    <w:rsid w:val="00740681"/>
    <w:rsid w:val="00767E90"/>
    <w:rsid w:val="00771111"/>
    <w:rsid w:val="007C00DD"/>
    <w:rsid w:val="007C6ECE"/>
    <w:rsid w:val="007D2A6F"/>
    <w:rsid w:val="00800650"/>
    <w:rsid w:val="0080082E"/>
    <w:rsid w:val="00874464"/>
    <w:rsid w:val="00892F61"/>
    <w:rsid w:val="008A0058"/>
    <w:rsid w:val="008A2FC2"/>
    <w:rsid w:val="008C3BF1"/>
    <w:rsid w:val="008C7DAD"/>
    <w:rsid w:val="008D30CB"/>
    <w:rsid w:val="008D60AB"/>
    <w:rsid w:val="008F1832"/>
    <w:rsid w:val="00902CAD"/>
    <w:rsid w:val="009136FE"/>
    <w:rsid w:val="009A5DBE"/>
    <w:rsid w:val="009F3461"/>
    <w:rsid w:val="00A148F0"/>
    <w:rsid w:val="00A27A79"/>
    <w:rsid w:val="00A57533"/>
    <w:rsid w:val="00AA794C"/>
    <w:rsid w:val="00AB5664"/>
    <w:rsid w:val="00AE164A"/>
    <w:rsid w:val="00B12227"/>
    <w:rsid w:val="00B643A7"/>
    <w:rsid w:val="00B73C45"/>
    <w:rsid w:val="00B8119C"/>
    <w:rsid w:val="00BA05D7"/>
    <w:rsid w:val="00BA3E76"/>
    <w:rsid w:val="00BA51EA"/>
    <w:rsid w:val="00BD47CA"/>
    <w:rsid w:val="00BD7D1A"/>
    <w:rsid w:val="00BE6F20"/>
    <w:rsid w:val="00C2216A"/>
    <w:rsid w:val="00C2721D"/>
    <w:rsid w:val="00C323DD"/>
    <w:rsid w:val="00C73820"/>
    <w:rsid w:val="00CB0D85"/>
    <w:rsid w:val="00CC0044"/>
    <w:rsid w:val="00CC09C3"/>
    <w:rsid w:val="00D31E64"/>
    <w:rsid w:val="00D831FF"/>
    <w:rsid w:val="00E35ACB"/>
    <w:rsid w:val="00E7190F"/>
    <w:rsid w:val="00EF2867"/>
    <w:rsid w:val="00F41552"/>
    <w:rsid w:val="00F9308E"/>
    <w:rsid w:val="00FD0B7B"/>
    <w:rsid w:val="00FE38BE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03E1F"/>
  <w15:docId w15:val="{2B84F05D-761B-478F-B89A-146E289F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C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C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30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E2B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323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915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9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9125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91257"/>
  </w:style>
  <w:style w:type="paragraph" w:styleId="Footer">
    <w:name w:val="footer"/>
    <w:basedOn w:val="Normal"/>
    <w:link w:val="FooterChar"/>
    <w:uiPriority w:val="99"/>
    <w:unhideWhenUsed/>
    <w:rsid w:val="0039125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91257"/>
  </w:style>
  <w:style w:type="paragraph" w:styleId="Title">
    <w:name w:val="Title"/>
    <w:basedOn w:val="Normal"/>
    <w:next w:val="Normal"/>
    <w:link w:val="TitleChar"/>
    <w:uiPriority w:val="10"/>
    <w:qFormat/>
    <w:rsid w:val="00141CAB"/>
    <w:pPr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CAB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41CAB"/>
    <w:rPr>
      <w:rFonts w:asciiTheme="majorHAnsi" w:eastAsiaTheme="majorEastAsia" w:hAnsiTheme="majorHAnsi" w:cstheme="majorBidi"/>
      <w:color w:val="365F91" w:themeColor="accent1" w:themeShade="BF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1CAB"/>
    <w:rPr>
      <w:rFonts w:asciiTheme="majorHAnsi" w:eastAsiaTheme="majorEastAsia" w:hAnsiTheme="majorHAnsi" w:cstheme="majorBidi"/>
      <w:color w:val="365F91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8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8118AA5AEECB4B9591D54CAF8601B2" ma:contentTypeVersion="14" ma:contentTypeDescription="Create a new document." ma:contentTypeScope="" ma:versionID="39bf31d3137477b91778500f91d6307c">
  <xsd:schema xmlns:xsd="http://www.w3.org/2001/XMLSchema" xmlns:xs="http://www.w3.org/2001/XMLSchema" xmlns:p="http://schemas.microsoft.com/office/2006/metadata/properties" xmlns:ns1="http://schemas.microsoft.com/sharepoint/v3" xmlns:ns3="5b2e4b01-186d-4bd0-93b0-ca073311dddf" xmlns:ns4="a5adb70f-0670-4742-919a-a177cbf1c503" targetNamespace="http://schemas.microsoft.com/office/2006/metadata/properties" ma:root="true" ma:fieldsID="60739697bb22105a86779eeaaf333be0" ns1:_="" ns3:_="" ns4:_="">
    <xsd:import namespace="http://schemas.microsoft.com/sharepoint/v3"/>
    <xsd:import namespace="5b2e4b01-186d-4bd0-93b0-ca073311dddf"/>
    <xsd:import namespace="a5adb70f-0670-4742-919a-a177cbf1c503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4b01-186d-4bd0-93b0-ca073311ddd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adb70f-0670-4742-919a-a177cbf1c5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6BA55F-F9A5-4666-8B01-6D4EF278C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2e4b01-186d-4bd0-93b0-ca073311dddf"/>
    <ds:schemaRef ds:uri="a5adb70f-0670-4742-919a-a177cbf1c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34718-A277-46EE-BDD2-0C8953A44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99919E-FB86-49F0-8DD2-50026A2DEBD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Salt Lake Community College</Company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M. Bower</dc:creator>
  <cp:lastModifiedBy>Jean Bower</cp:lastModifiedBy>
  <cp:revision>15</cp:revision>
  <dcterms:created xsi:type="dcterms:W3CDTF">2020-11-20T01:01:00Z</dcterms:created>
  <dcterms:modified xsi:type="dcterms:W3CDTF">2020-11-20T01:19:00Z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0x010100DB8118AA5AEECB4B9591D54CAF8601B2</vt:lpwstr>
  </property>
</Properties>
</file>